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71C" w:rsidRDefault="007F471C" w:rsidP="007F471C">
      <w:pPr>
        <w:pStyle w:val="Cartable"/>
      </w:pPr>
      <w:r>
        <w:t>Page 236. Exercice 15. Un schéma pour une figure.</w:t>
      </w:r>
    </w:p>
    <w:p w:rsidR="007F471C" w:rsidRDefault="007F471C" w:rsidP="007F471C">
      <w:pPr>
        <w:pStyle w:val="Cartable"/>
      </w:pPr>
      <w:r>
        <w:t xml:space="preserve">Sur </w:t>
      </w:r>
      <w:proofErr w:type="spellStart"/>
      <w:r>
        <w:t>GeoGebra</w:t>
      </w:r>
      <w:proofErr w:type="spellEnd"/>
      <w:r>
        <w:t>, construis en vraie grandeur ces triangles.</w:t>
      </w:r>
    </w:p>
    <w:p w:rsidR="007F471C" w:rsidRDefault="00F741EB" w:rsidP="007F471C">
      <w:pPr>
        <w:pStyle w:val="Cartable"/>
        <w:ind w:firstLine="708"/>
      </w:pPr>
      <w:hyperlink r:id="rId4" w:history="1">
        <w:r w:rsidR="007F471C" w:rsidRPr="00F741EB">
          <w:rPr>
            <w:rStyle w:val="Lienhypertexte"/>
          </w:rPr>
          <w:t>Figure a.</w:t>
        </w:r>
      </w:hyperlink>
      <w:r w:rsidR="007F471C">
        <w:t xml:space="preserve"> Le triangle GHI tel que :</w:t>
      </w:r>
    </w:p>
    <w:p w:rsidR="007F471C" w:rsidRDefault="007F471C" w:rsidP="007F471C">
      <w:pPr>
        <w:pStyle w:val="Cartable"/>
        <w:ind w:firstLine="708"/>
      </w:pPr>
      <w:r>
        <w:t>GH = 8 cm, HI = 5 cm et GI = 6 cm.</w:t>
      </w:r>
    </w:p>
    <w:p w:rsidR="007F471C" w:rsidRDefault="00F741EB" w:rsidP="007F471C">
      <w:pPr>
        <w:pStyle w:val="Cartable"/>
        <w:ind w:firstLine="708"/>
      </w:pPr>
      <w:hyperlink r:id="rId5" w:history="1">
        <w:r w:rsidR="007F471C" w:rsidRPr="00F741EB">
          <w:rPr>
            <w:rStyle w:val="Lienhypertexte"/>
          </w:rPr>
          <w:t>Figure b.</w:t>
        </w:r>
      </w:hyperlink>
      <w:r w:rsidR="007F471C">
        <w:t xml:space="preserve"> Le triangle MNO tel que :</w:t>
      </w:r>
    </w:p>
    <w:p w:rsidR="007F471C" w:rsidRDefault="007F471C" w:rsidP="007F471C">
      <w:pPr>
        <w:pStyle w:val="Cartable"/>
        <w:ind w:firstLine="708"/>
      </w:pPr>
      <w:r>
        <w:t xml:space="preserve">MN = 4,5 cm, MO = 7 cm et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NMO</m:t>
            </m:r>
          </m:e>
        </m:acc>
      </m:oMath>
      <w:r>
        <w:t xml:space="preserve"> = 48°.</w:t>
      </w:r>
    </w:p>
    <w:p w:rsidR="007F471C" w:rsidRDefault="00F741EB" w:rsidP="007F471C">
      <w:pPr>
        <w:pStyle w:val="Cartable"/>
        <w:ind w:firstLine="708"/>
      </w:pPr>
      <w:hyperlink r:id="rId6" w:history="1">
        <w:r w:rsidR="007F471C" w:rsidRPr="00F741EB">
          <w:rPr>
            <w:rStyle w:val="Lienhypertexte"/>
          </w:rPr>
          <w:t>Figure c.</w:t>
        </w:r>
      </w:hyperlink>
      <w:r w:rsidR="007F471C">
        <w:t xml:space="preserve"> Le triangle DEF tel que :</w:t>
      </w:r>
    </w:p>
    <w:p w:rsidR="007F471C" w:rsidRDefault="00F741EB" w:rsidP="007F471C">
      <w:pPr>
        <w:pStyle w:val="Cartable"/>
        <w:ind w:firstLine="708"/>
      </w:pP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FDE</m:t>
            </m:r>
          </m:e>
        </m:acc>
      </m:oMath>
      <w:r w:rsidR="007F471C">
        <w:t xml:space="preserve"> = 45°, DE = 8 cm et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FED</m:t>
            </m:r>
          </m:e>
        </m:acc>
      </m:oMath>
      <w:r w:rsidR="007F471C">
        <w:t xml:space="preserve"> = 28°.</w:t>
      </w:r>
    </w:p>
    <w:p w:rsidR="007F471C" w:rsidRDefault="00F741EB" w:rsidP="007F471C">
      <w:pPr>
        <w:pStyle w:val="Cartable"/>
        <w:ind w:firstLine="708"/>
      </w:pPr>
      <w:hyperlink r:id="rId7" w:history="1">
        <w:r w:rsidR="007F471C" w:rsidRPr="00F741EB">
          <w:rPr>
            <w:rStyle w:val="Lienhypertexte"/>
          </w:rPr>
          <w:t>Figure d.</w:t>
        </w:r>
      </w:hyperlink>
      <w:r w:rsidR="007F471C">
        <w:t xml:space="preserve"> Le triangle ABC tel que :</w:t>
      </w:r>
    </w:p>
    <w:p w:rsidR="007F471C" w:rsidRPr="00336682" w:rsidRDefault="007F471C" w:rsidP="007F471C">
      <w:pPr>
        <w:pStyle w:val="Cartable"/>
        <w:ind w:firstLine="708"/>
      </w:pPr>
      <w:r>
        <w:t xml:space="preserve">AB = 4 cm, AC = 6,7 cm et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BAC</m:t>
            </m:r>
          </m:e>
        </m:acc>
      </m:oMath>
      <w:r>
        <w:t xml:space="preserve"> = 132°.</w:t>
      </w:r>
    </w:p>
    <w:p w:rsidR="006E7255" w:rsidRDefault="006E7255">
      <w:bookmarkStart w:id="0" w:name="_GoBack"/>
      <w:bookmarkEnd w:id="0"/>
    </w:p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1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71C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7F471C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D11377"/>
    <w:rsid w:val="00E13D4C"/>
    <w:rsid w:val="00E325A5"/>
    <w:rsid w:val="00E73EF2"/>
    <w:rsid w:val="00EC6C0D"/>
    <w:rsid w:val="00ED22D2"/>
    <w:rsid w:val="00F741EB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1F1EF"/>
  <w15:chartTrackingRefBased/>
  <w15:docId w15:val="{89A310A2-157B-4F14-9F7E-2EB5EC318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F471C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F741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Questions/QdP236Ex15.gg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Questions/QcP236Ex15.ggb" TargetMode="External"/><Relationship Id="rId5" Type="http://schemas.openxmlformats.org/officeDocument/2006/relationships/hyperlink" Target="Questions/QbP236Ex15.ggb" TargetMode="External"/><Relationship Id="rId4" Type="http://schemas.openxmlformats.org/officeDocument/2006/relationships/hyperlink" Target="Questions/QaP236Ex15.ggb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90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2017-01-26T11:11:00Z</dcterms:created>
  <dcterms:modified xsi:type="dcterms:W3CDTF">2017-02-10T08:52:00Z</dcterms:modified>
</cp:coreProperties>
</file>