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5B" w:rsidRDefault="00D6185B" w:rsidP="00D6185B">
      <w:pPr>
        <w:pStyle w:val="Cartable"/>
      </w:pPr>
      <w:r>
        <w:t>Page 191. Exercice 21. Recherche d'antécédent.</w:t>
      </w:r>
    </w:p>
    <w:p w:rsidR="00D6185B" w:rsidRPr="00417091" w:rsidRDefault="00D6185B" w:rsidP="00D6185B">
      <w:pPr>
        <w:pStyle w:val="Cartable"/>
        <w:rPr>
          <w:b/>
        </w:rPr>
      </w:pPr>
      <w:r w:rsidRPr="00417091">
        <w:rPr>
          <w:b/>
        </w:rPr>
        <w:t xml:space="preserve">Détermine le (ou les) antécédent(s) de −5 par la fonction </w:t>
      </w:r>
      <m:oMath>
        <m:r>
          <m:rPr>
            <m:sty m:val="bi"/>
          </m:rPr>
          <w:rPr>
            <w:rFonts w:ascii="Cambria Math" w:hAnsi="Cambria Math"/>
          </w:rPr>
          <m:t>g</m:t>
        </m:r>
      </m:oMath>
      <w:r w:rsidRPr="00417091">
        <w:rPr>
          <w:b/>
        </w:rPr>
        <w:t xml:space="preserve"> définie par </w:t>
      </w:r>
      <m:oMath>
        <m:r>
          <m:rPr>
            <m:sty m:val="bi"/>
          </m:rPr>
          <w:rPr>
            <w:rFonts w:ascii="Cambria Math" w:hAnsi="Cambria Math"/>
          </w:rPr>
          <m:t>g(x)=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-21</m:t>
        </m:r>
      </m:oMath>
      <w:r w:rsidRPr="00417091">
        <w:rPr>
          <w:b/>
        </w:rPr>
        <w:t>.</w:t>
      </w:r>
    </w:p>
    <w:p w:rsidR="00D6185B" w:rsidRPr="00336682" w:rsidRDefault="00D6185B" w:rsidP="00D6185B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5B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6185B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C43CF-6387-44EC-B2DC-5DE5F023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6185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2017-01-11T13:07:00Z</dcterms:created>
  <dcterms:modified xsi:type="dcterms:W3CDTF">2017-01-11T13:07:00Z</dcterms:modified>
</cp:coreProperties>
</file>