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7B" w:rsidRDefault="001065B7" w:rsidP="00E32F7B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5CDE836" wp14:editId="57524A64">
            <wp:simplePos x="0" y="0"/>
            <wp:positionH relativeFrom="margin">
              <wp:align>right</wp:align>
            </wp:positionH>
            <wp:positionV relativeFrom="paragraph">
              <wp:posOffset>662305</wp:posOffset>
            </wp:positionV>
            <wp:extent cx="5760720" cy="4532630"/>
            <wp:effectExtent l="0" t="0" r="0" b="127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349CE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3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F7B">
        <w:t>Page 184. Exercice 35.</w:t>
      </w:r>
    </w:p>
    <w:p w:rsidR="001065B7" w:rsidRDefault="001065B7" w:rsidP="00E32F7B">
      <w:pPr>
        <w:pStyle w:val="Cartable"/>
        <w:rPr>
          <w:b/>
        </w:rPr>
      </w:pPr>
    </w:p>
    <w:p w:rsidR="00E32F7B" w:rsidRPr="006267E4" w:rsidRDefault="00E32F7B" w:rsidP="00E32F7B">
      <w:pPr>
        <w:pStyle w:val="Cartable"/>
        <w:rPr>
          <w:b/>
        </w:rPr>
      </w:pPr>
      <w:r w:rsidRPr="006267E4">
        <w:rPr>
          <w:b/>
        </w:rPr>
        <w:t>Est-ce qu’il s’agit de la représentation graphique d’une fonction ?</w:t>
      </w:r>
    </w:p>
    <w:p w:rsidR="00E32F7B" w:rsidRPr="00336682" w:rsidRDefault="00E32F7B" w:rsidP="00E32F7B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7B"/>
    <w:rsid w:val="0003225C"/>
    <w:rsid w:val="000A2A64"/>
    <w:rsid w:val="000B0025"/>
    <w:rsid w:val="001065B7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96215"/>
    <w:rsid w:val="00E13D4C"/>
    <w:rsid w:val="00E325A5"/>
    <w:rsid w:val="00E32F7B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90B7"/>
  <w15:chartTrackingRefBased/>
  <w15:docId w15:val="{B4F33EF6-87B5-4E70-9897-1D484C02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32F7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2017-02-07T08:51:00Z</dcterms:created>
  <dcterms:modified xsi:type="dcterms:W3CDTF">2017-04-18T10:23:00Z</dcterms:modified>
</cp:coreProperties>
</file>