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AD" w:rsidRDefault="00A408AD" w:rsidP="00A408AD">
      <w:pPr>
        <w:pStyle w:val="Cartable"/>
      </w:pPr>
      <w:r>
        <w:t>Page 182. Exercice 5.</w:t>
      </w:r>
    </w:p>
    <w:p w:rsidR="00A408AD" w:rsidRPr="00A35831" w:rsidRDefault="00A408AD" w:rsidP="00A408AD">
      <w:pPr>
        <w:pStyle w:val="Cartable"/>
        <w:rPr>
          <w:b/>
        </w:rPr>
      </w:pPr>
      <w:r w:rsidRPr="00A35831">
        <w:rPr>
          <w:b/>
        </w:rPr>
        <w:t xml:space="preserve">Traduis chaque phrase par une égalité puis par une correspondance de la forme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m:rPr>
            <m:sty m:val="bi"/>
          </m:rPr>
          <w:rPr>
            <w:rFonts w:ascii="Cambria Math" w:hAnsi="Cambria Math"/>
          </w:rPr>
          <m:t xml:space="preserve"> ⟼…</m:t>
        </m:r>
      </m:oMath>
      <w:r w:rsidRPr="00A35831">
        <w:rPr>
          <w:b/>
        </w:rPr>
        <w:t xml:space="preserve"> </w:t>
      </w:r>
      <w:r w:rsidR="001A10F7">
        <w:rPr>
          <w:b/>
        </w:rPr>
        <w:t xml:space="preserve"> </w:t>
      </w:r>
      <w:bookmarkStart w:id="0" w:name="_GoBack"/>
      <w:bookmarkEnd w:id="0"/>
    </w:p>
    <w:p w:rsidR="00A408AD" w:rsidRDefault="00A408AD" w:rsidP="00A408A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x</m:t>
        </m:r>
      </m:oMath>
      <w:r>
        <w:t xml:space="preserve"> a pour image </w:t>
      </w:r>
      <m:oMath>
        <m:r>
          <w:rPr>
            <w:rFonts w:ascii="Cambria Math" w:hAnsi="Cambria Math"/>
          </w:rPr>
          <m:t>4x - 5</m:t>
        </m:r>
      </m:oMath>
      <w:r>
        <w:t xml:space="preserve"> par la fonction </w:t>
      </w:r>
      <m:oMath>
        <m:r>
          <w:rPr>
            <w:rFonts w:ascii="Cambria Math" w:hAnsi="Cambria Math"/>
          </w:rPr>
          <m:t>f</m:t>
        </m:r>
      </m:oMath>
      <w:r>
        <w:t>.</w:t>
      </w:r>
    </w:p>
    <w:p w:rsidR="00A408AD" w:rsidRDefault="00A408AD" w:rsidP="00A408AD">
      <w:pPr>
        <w:pStyle w:val="Cartable"/>
      </w:pPr>
    </w:p>
    <w:p w:rsidR="00A408AD" w:rsidRDefault="00A408AD" w:rsidP="00A408AD">
      <w:pPr>
        <w:pStyle w:val="Cartable"/>
      </w:pPr>
      <w:r>
        <w:t xml:space="preserve">b. L'image de </w:t>
      </w:r>
      <m:oMath>
        <m:r>
          <w:rPr>
            <w:rFonts w:ascii="Cambria Math" w:hAnsi="Cambria Math"/>
          </w:rPr>
          <m:t>x</m:t>
        </m:r>
      </m:oMath>
      <w:r>
        <w:t xml:space="preserve"> par la fonction </w:t>
      </w:r>
      <m:oMath>
        <m:r>
          <w:rPr>
            <w:rFonts w:ascii="Cambria Math" w:hAnsi="Cambria Math"/>
          </w:rPr>
          <m:t>g</m:t>
        </m:r>
      </m:oMath>
      <w:r>
        <w:t xml:space="preserve"> est </w:t>
      </w:r>
      <m:oMath>
        <m:r>
          <w:rPr>
            <w:rFonts w:ascii="Cambria Math" w:hAnsi="Cambria Math"/>
          </w:rPr>
          <m:t xml:space="preserve">x(x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1)</m:t>
        </m:r>
      </m:oMath>
      <w:r>
        <w:t>.</w:t>
      </w:r>
    </w:p>
    <w:p w:rsidR="00A408AD" w:rsidRDefault="00A408AD" w:rsidP="00A408AD">
      <w:pPr>
        <w:pStyle w:val="Cartable"/>
      </w:pPr>
    </w:p>
    <w:p w:rsidR="00A408AD" w:rsidRDefault="00A408AD" w:rsidP="00A408AD">
      <w:pPr>
        <w:pStyle w:val="Cartable"/>
      </w:pPr>
      <w:r>
        <w:t xml:space="preserve">c. Par la fonction </w:t>
      </w:r>
      <m:oMath>
        <m:r>
          <w:rPr>
            <w:rFonts w:ascii="Cambria Math" w:hAnsi="Cambria Math"/>
          </w:rPr>
          <m:t>h</m:t>
        </m:r>
      </m:oMath>
      <w:r>
        <w:t xml:space="preserve">, </w:t>
      </w:r>
      <m:oMath>
        <m:r>
          <w:rPr>
            <w:rFonts w:ascii="Cambria Math" w:hAnsi="Cambria Math"/>
          </w:rPr>
          <m:t>-3x</m:t>
        </m:r>
      </m:oMath>
      <w:r>
        <w:t xml:space="preserve"> est l'image de </w:t>
      </w:r>
      <m:oMath>
        <m:r>
          <w:rPr>
            <w:rFonts w:ascii="Cambria Math" w:hAnsi="Cambria Math"/>
          </w:rPr>
          <m:t>x</m:t>
        </m:r>
      </m:oMath>
      <w:r>
        <w:t>.</w:t>
      </w:r>
    </w:p>
    <w:p w:rsidR="00A408AD" w:rsidRDefault="00A408AD" w:rsidP="00A408AD">
      <w:pPr>
        <w:pStyle w:val="Cartable"/>
      </w:pPr>
    </w:p>
    <w:p w:rsidR="00A408AD" w:rsidRDefault="00A408AD" w:rsidP="00A408AD">
      <w:pPr>
        <w:pStyle w:val="Cartable"/>
      </w:pPr>
      <w:r>
        <w:t xml:space="preserve">d. Par la fonction </w:t>
      </w:r>
      <m:oMath>
        <m:r>
          <w:rPr>
            <w:rFonts w:ascii="Cambria Math" w:hAnsi="Cambria Math"/>
          </w:rPr>
          <m:t>r</m:t>
        </m:r>
      </m:oMath>
      <w:r>
        <w:t xml:space="preserve">, </w:t>
      </w:r>
      <m:oMath>
        <m:r>
          <w:rPr>
            <w:rFonts w:ascii="Cambria Math" w:hAnsi="Cambria Math"/>
          </w:rPr>
          <m:t>x</m:t>
        </m:r>
      </m:oMath>
      <w:r>
        <w:t xml:space="preserve"> a pour image </w:t>
      </w:r>
      <m:oMath>
        <m:r>
          <w:rPr>
            <w:rFonts w:ascii="Cambria Math" w:hAnsi="Cambria Math"/>
          </w:rPr>
          <m:t>2x - 5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.</w:t>
      </w:r>
    </w:p>
    <w:p w:rsidR="00A408AD" w:rsidRDefault="00A408AD" w:rsidP="00A408AD">
      <w:pPr>
        <w:pStyle w:val="Cartable"/>
      </w:pPr>
    </w:p>
    <w:p w:rsidR="00A408AD" w:rsidRDefault="00A408AD" w:rsidP="00A408AD">
      <w:pPr>
        <w:rPr>
          <w:rFonts w:ascii="Arial" w:hAnsi="Arial" w:cs="Arial"/>
          <w:sz w:val="40"/>
        </w:rPr>
      </w:pPr>
      <w:r>
        <w:br w:type="page"/>
      </w:r>
    </w:p>
    <w:p w:rsidR="00A408AD" w:rsidRDefault="00A408AD" w:rsidP="00A408AD">
      <w:pPr>
        <w:pStyle w:val="Cartable"/>
      </w:pPr>
      <w:r>
        <w:lastRenderedPageBreak/>
        <w:t xml:space="preserve">e. La fonction </w:t>
      </w:r>
      <m:oMath>
        <m:r>
          <w:rPr>
            <w:rFonts w:ascii="Cambria Math" w:hAnsi="Cambria Math"/>
          </w:rPr>
          <m:t>k</m:t>
        </m:r>
      </m:oMath>
      <w:r>
        <w:t xml:space="preserve"> associe, à tout nombre </w:t>
      </w:r>
      <m:oMath>
        <m:r>
          <w:rPr>
            <w:rFonts w:ascii="Cambria Math" w:hAnsi="Cambria Math"/>
          </w:rPr>
          <m:t>x</m:t>
        </m:r>
      </m:oMath>
      <w:r>
        <w:t xml:space="preserve">, le nombre </w:t>
      </w:r>
      <m:oMath>
        <m:r>
          <w:rPr>
            <w:rFonts w:ascii="Cambria Math" w:hAnsi="Cambria Math"/>
          </w:rPr>
          <m:t>3(x - 2)</m:t>
        </m:r>
      </m:oMath>
      <w:r>
        <w:t>.</w:t>
      </w:r>
    </w:p>
    <w:p w:rsidR="00A408AD" w:rsidRPr="00336682" w:rsidRDefault="00A408AD" w:rsidP="00A408AD">
      <w:pPr>
        <w:pStyle w:val="Cartable"/>
      </w:pPr>
    </w:p>
    <w:p w:rsidR="00E950FC" w:rsidRDefault="001A10F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AD"/>
    <w:rsid w:val="0003225C"/>
    <w:rsid w:val="000A2A64"/>
    <w:rsid w:val="000B0025"/>
    <w:rsid w:val="00140D7B"/>
    <w:rsid w:val="00153491"/>
    <w:rsid w:val="001A10F7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408AD"/>
    <w:rsid w:val="00B74DD8"/>
    <w:rsid w:val="00BD715C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97E7"/>
  <w15:chartTrackingRefBased/>
  <w15:docId w15:val="{812A7D42-A528-47BB-BE41-2BE619C6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408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08A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2016-10-21T07:28:00Z</dcterms:created>
  <dcterms:modified xsi:type="dcterms:W3CDTF">2017-04-23T20:31:00Z</dcterms:modified>
</cp:coreProperties>
</file>