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83" w:rsidRDefault="00292F83" w:rsidP="00292F83">
      <w:pPr>
        <w:pStyle w:val="Cartable"/>
      </w:pPr>
      <w:r>
        <w:t>Page 165. Exercice 1. Développement durable.</w:t>
      </w:r>
    </w:p>
    <w:p w:rsidR="00292F83" w:rsidRPr="00B65F7C" w:rsidRDefault="00292F83" w:rsidP="00292F83">
      <w:pPr>
        <w:pStyle w:val="Cartable"/>
        <w:rPr>
          <w:color w:val="0000FF"/>
        </w:rPr>
      </w:pPr>
      <w:r w:rsidRPr="00B65F7C">
        <w:rPr>
          <w:color w:val="0000FF"/>
        </w:rPr>
        <w:t xml:space="preserve">Une loi de 2006 impose aux distributeurs de </w:t>
      </w:r>
      <w:r w:rsidRPr="00B65F7C">
        <w:rPr>
          <w:color w:val="FF0000"/>
        </w:rPr>
        <w:t xml:space="preserve">réfrigérateurs d'appliquer une écotaxe de 13 € sur </w:t>
      </w:r>
      <w:r w:rsidRPr="00B65F7C">
        <w:rPr>
          <w:color w:val="00CC00"/>
        </w:rPr>
        <w:t xml:space="preserve">chaque appareil vendu afin de financer le recyclage </w:t>
      </w:r>
      <w:r w:rsidRPr="00B65F7C">
        <w:rPr>
          <w:color w:val="0000FF"/>
        </w:rPr>
        <w:t>ultérieur de ces appareils.</w:t>
      </w:r>
    </w:p>
    <w:p w:rsidR="00292F83" w:rsidRPr="00B65F7C" w:rsidRDefault="00292F83" w:rsidP="00292F83">
      <w:pPr>
        <w:pStyle w:val="Cartable"/>
        <w:rPr>
          <w:b/>
        </w:rPr>
      </w:pPr>
      <w:r w:rsidRPr="00B65F7C">
        <w:rPr>
          <w:b/>
        </w:rPr>
        <w:t>Si le prix moyen d'un réfrigérateur était de 590 € avant l'instauration de cette taxe, que deviendra le prix moyen de ces appareils lors de l'application de cette taxe ? Justifie.</w:t>
      </w:r>
    </w:p>
    <w:p w:rsidR="00292F83" w:rsidRDefault="00292F83" w:rsidP="00292F83">
      <w:pPr>
        <w:pStyle w:val="Cartable"/>
      </w:pPr>
    </w:p>
    <w:p w:rsidR="00292F83" w:rsidRPr="00B65F7C" w:rsidRDefault="00292F83" w:rsidP="00292F83">
      <w:pPr>
        <w:pStyle w:val="Cartable"/>
        <w:rPr>
          <w:b/>
        </w:rPr>
      </w:pPr>
      <w:r w:rsidRPr="00B65F7C">
        <w:rPr>
          <w:b/>
        </w:rPr>
        <w:t>Quel serait le prix moyen des réfrigérateurs si cette écotaxe représentait 1 % du prix ? Justifie ta réponse.</w:t>
      </w:r>
    </w:p>
    <w:p w:rsidR="00292F83" w:rsidRPr="00336682" w:rsidRDefault="00292F83" w:rsidP="00292F83">
      <w:pPr>
        <w:pStyle w:val="Cartable"/>
      </w:pPr>
    </w:p>
    <w:p w:rsidR="00E950FC" w:rsidRDefault="00292F8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3"/>
    <w:rsid w:val="0003225C"/>
    <w:rsid w:val="000A2A64"/>
    <w:rsid w:val="000B0025"/>
    <w:rsid w:val="00140D7B"/>
    <w:rsid w:val="00153491"/>
    <w:rsid w:val="001D0F46"/>
    <w:rsid w:val="002904C8"/>
    <w:rsid w:val="00292F83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5CE2-134E-4302-9EB3-14F4CDC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92F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2016-10-19T10:14:00Z</dcterms:created>
  <dcterms:modified xsi:type="dcterms:W3CDTF">2016-10-19T10:14:00Z</dcterms:modified>
</cp:coreProperties>
</file>