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6A" w:rsidRDefault="00596B6A" w:rsidP="00596B6A">
      <w:pPr>
        <w:pStyle w:val="Cartable"/>
      </w:pPr>
      <w:r>
        <w:t>Page 14. Exercice 17. Notation Polonaise Inverse.</w:t>
      </w:r>
    </w:p>
    <w:p w:rsidR="0001138F" w:rsidRPr="0044475E" w:rsidRDefault="0001138F" w:rsidP="0001138F">
      <w:pPr>
        <w:pStyle w:val="Cartable"/>
        <w:rPr>
          <w:color w:val="0000FF"/>
        </w:rPr>
      </w:pPr>
      <w:r w:rsidRPr="0044475E">
        <w:rPr>
          <w:color w:val="0000FF"/>
        </w:rPr>
        <w:t xml:space="preserve">a. La Notation Polonaise Inverse (NPI), également </w:t>
      </w:r>
      <w:r w:rsidRPr="0044475E">
        <w:rPr>
          <w:color w:val="FF0000"/>
        </w:rPr>
        <w:t xml:space="preserve">connue sous le nom de notation post-fixée, permet </w:t>
      </w:r>
      <w:r w:rsidRPr="0044475E">
        <w:rPr>
          <w:color w:val="00CC00"/>
        </w:rPr>
        <w:t xml:space="preserve">de noter les formules arithmétiques sans utiliser de </w:t>
      </w:r>
      <w:r w:rsidRPr="0044475E">
        <w:rPr>
          <w:color w:val="0000FF"/>
        </w:rPr>
        <w:t>parenthèses.</w:t>
      </w:r>
    </w:p>
    <w:p w:rsidR="0001138F" w:rsidRPr="0044475E" w:rsidRDefault="0001138F" w:rsidP="0001138F">
      <w:pPr>
        <w:pStyle w:val="Cartable"/>
        <w:rPr>
          <w:color w:val="FF0000"/>
        </w:rPr>
      </w:pPr>
      <w:r w:rsidRPr="0044475E">
        <w:rPr>
          <w:color w:val="FF0000"/>
        </w:rPr>
        <w:t xml:space="preserve">b. Cette notation est utilisée par certaines </w:t>
      </w:r>
      <w:r w:rsidRPr="0044475E">
        <w:rPr>
          <w:color w:val="00CC00"/>
        </w:rPr>
        <w:t xml:space="preserve">calculatrices, ordinateurs ou logiciels. Pour la suite, </w:t>
      </w:r>
      <w:r w:rsidRPr="0044475E">
        <w:rPr>
          <w:color w:val="0000FF"/>
        </w:rPr>
        <w:t xml:space="preserve">« </w:t>
      </w:r>
      <w:r w:rsidRPr="001A47F1">
        <w:rPr>
          <w:i/>
          <w:color w:val="0000FF"/>
        </w:rPr>
        <w:t>Entrée</w:t>
      </w:r>
      <w:r w:rsidRPr="0044475E">
        <w:rPr>
          <w:color w:val="0000FF"/>
        </w:rPr>
        <w:t xml:space="preserve"> » signifiera qu'on appuie sur la touche </w:t>
      </w:r>
      <w:r w:rsidRPr="001A47F1">
        <w:rPr>
          <w:i/>
          <w:color w:val="FF0000"/>
        </w:rPr>
        <w:t>Entrée</w:t>
      </w:r>
      <w:r w:rsidRPr="0044475E">
        <w:rPr>
          <w:color w:val="FF0000"/>
        </w:rPr>
        <w:t xml:space="preserve"> d'une calculatrice utilisant cette notation.</w:t>
      </w:r>
    </w:p>
    <w:p w:rsidR="00C44BCB" w:rsidRDefault="00C44BCB">
      <w:pPr>
        <w:rPr>
          <w:rFonts w:ascii="Arial" w:eastAsia="Calibri" w:hAnsi="Arial" w:cs="Arial"/>
          <w:sz w:val="40"/>
          <w:u w:val="single"/>
        </w:rPr>
      </w:pPr>
      <w:r>
        <w:rPr>
          <w:u w:val="single"/>
        </w:rPr>
        <w:br w:type="page"/>
      </w:r>
    </w:p>
    <w:p w:rsidR="00596B6A" w:rsidRPr="000F0F0B" w:rsidRDefault="00596B6A" w:rsidP="00596B6A">
      <w:pPr>
        <w:pStyle w:val="Cartable"/>
        <w:rPr>
          <w:u w:val="single"/>
        </w:rPr>
      </w:pPr>
      <w:r w:rsidRPr="000F0F0B">
        <w:rPr>
          <w:u w:val="single"/>
        </w:rPr>
        <w:lastRenderedPageBreak/>
        <w:t>1</w:t>
      </w:r>
      <w:r w:rsidRPr="000F0F0B">
        <w:rPr>
          <w:u w:val="single"/>
          <w:vertAlign w:val="superscript"/>
        </w:rPr>
        <w:t>re</w:t>
      </w:r>
      <w:r w:rsidRPr="000F0F0B">
        <w:rPr>
          <w:u w:val="single"/>
        </w:rPr>
        <w:t xml:space="preserve"> Partie : Découverte</w:t>
      </w:r>
    </w:p>
    <w:p w:rsidR="0001138F" w:rsidRPr="0044475E" w:rsidRDefault="0001138F" w:rsidP="0001138F">
      <w:pPr>
        <w:pStyle w:val="Cartable"/>
        <w:rPr>
          <w:color w:val="FF0000"/>
        </w:rPr>
      </w:pPr>
      <w:r w:rsidRPr="0044475E">
        <w:rPr>
          <w:color w:val="0000FF"/>
        </w:rPr>
        <w:t xml:space="preserve">Nathalie a une calculatrice qui utilise la Notation </w:t>
      </w:r>
      <w:r w:rsidRPr="0044475E">
        <w:rPr>
          <w:color w:val="FF0000"/>
        </w:rPr>
        <w:t>Polonaise Inverse.</w:t>
      </w:r>
    </w:p>
    <w:p w:rsidR="0001138F" w:rsidRPr="0044475E" w:rsidRDefault="00E5760A" w:rsidP="0001138F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FC8E5BA" wp14:editId="6921F559">
            <wp:simplePos x="0" y="0"/>
            <wp:positionH relativeFrom="margin">
              <wp:align>right</wp:align>
            </wp:positionH>
            <wp:positionV relativeFrom="paragraph">
              <wp:posOffset>598805</wp:posOffset>
            </wp:positionV>
            <wp:extent cx="5760720" cy="720725"/>
            <wp:effectExtent l="0" t="0" r="0" b="317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CFAE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8F" w:rsidRPr="0044475E">
        <w:rPr>
          <w:color w:val="00CC00"/>
        </w:rPr>
        <w:t xml:space="preserve">Pour effectuer le calcul </w:t>
      </w:r>
      <m:oMath>
        <m:r>
          <m:rPr>
            <m:sty m:val="p"/>
          </m:rPr>
          <w:rPr>
            <w:rFonts w:ascii="Cambria Math" w:hAnsi="Cambria Math"/>
            <w:color w:val="00CC00"/>
          </w:rPr>
          <m:t>5 × (7 + 3)</m:t>
        </m:r>
      </m:oMath>
      <w:r w:rsidR="0001138F" w:rsidRPr="0044475E">
        <w:rPr>
          <w:color w:val="00CC00"/>
        </w:rPr>
        <w:t>, elle tape :</w:t>
      </w:r>
    </w:p>
    <w:p w:rsidR="00596B6A" w:rsidRDefault="00596B6A" w:rsidP="00596B6A">
      <w:pPr>
        <w:pStyle w:val="Cartable"/>
      </w:pPr>
    </w:p>
    <w:p w:rsidR="00596B6A" w:rsidRDefault="00596B6A" w:rsidP="00596B6A">
      <w:pPr>
        <w:pStyle w:val="Cartable"/>
      </w:pPr>
    </w:p>
    <w:p w:rsidR="00596B6A" w:rsidRPr="0001138F" w:rsidRDefault="00596B6A" w:rsidP="00596B6A">
      <w:pPr>
        <w:pStyle w:val="Cartable"/>
        <w:rPr>
          <w:b/>
        </w:rPr>
      </w:pPr>
      <w:r w:rsidRPr="0001138F">
        <w:rPr>
          <w:b/>
        </w:rPr>
        <w:t>a. Essaie de trouver ce qu'il faut taper en NPI pour calculer :</w:t>
      </w:r>
    </w:p>
    <w:p w:rsidR="00596B6A" w:rsidRPr="0001138F" w:rsidRDefault="0001138F" w:rsidP="0001138F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A=8×(7-5)</m:t>
        </m:r>
      </m:oMath>
    </w:p>
    <w:p w:rsidR="0001138F" w:rsidRDefault="0001138F" w:rsidP="00596B6A">
      <w:pPr>
        <w:pStyle w:val="Cartable"/>
      </w:pPr>
    </w:p>
    <w:p w:rsidR="00596B6A" w:rsidRPr="0001138F" w:rsidRDefault="0001138F" w:rsidP="0001138F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(3,7</m:t>
        </m:r>
        <m:r>
          <m:rPr>
            <m:sty m:val="b"/>
          </m:rPr>
          <w:rPr>
            <w:rFonts w:ascii="Cambria Math" w:hAnsi="Cambria Math" w:hint="eastAsia"/>
          </w:rPr>
          <m:t>+</m:t>
        </m:r>
        <m:r>
          <m:rPr>
            <m:sty m:val="b"/>
          </m:rPr>
          <w:rPr>
            <w:rFonts w:ascii="Cambria Math" w:hAnsi="Cambria Math"/>
          </w:rPr>
          <m:t>8</m:t>
        </m:r>
        <m:r>
          <m:rPr>
            <m:sty m:val="b"/>
          </m:rPr>
          <w:rPr>
            <w:rFonts w:ascii="Cambria Math" w:hAnsi="Cambria Math"/>
          </w:rPr>
          <m:t>)×</m:t>
        </m:r>
        <m:r>
          <m:rPr>
            <m:sty m:val="b"/>
          </m:rPr>
          <w:rPr>
            <w:rFonts w:ascii="Cambria Math" w:hAnsi="Cambria Math"/>
          </w:rPr>
          <m:t>9</m:t>
        </m:r>
      </m:oMath>
    </w:p>
    <w:p w:rsidR="0001138F" w:rsidRDefault="0001138F" w:rsidP="00596B6A">
      <w:pPr>
        <w:pStyle w:val="Cartable"/>
      </w:pPr>
    </w:p>
    <w:p w:rsidR="00596B6A" w:rsidRPr="0001138F" w:rsidRDefault="0001138F" w:rsidP="0001138F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w:lastRenderedPageBreak/>
          <m:t>C=5</m:t>
        </m:r>
        <m:r>
          <m:rPr>
            <m:sty m:val="b"/>
          </m:rPr>
          <w:rPr>
            <w:rFonts w:ascii="Cambria Math" w:hAnsi="Cambria Math" w:hint="eastAsia"/>
          </w:rPr>
          <m:t>+</m:t>
        </m:r>
        <m:r>
          <m:rPr>
            <m:sty m:val="b"/>
          </m:rPr>
          <w:rPr>
            <w:rFonts w:ascii="Cambria Math" w:hAnsi="Cambria Math"/>
          </w:rPr>
          <m:t>3×7</m:t>
        </m:r>
      </m:oMath>
    </w:p>
    <w:p w:rsidR="00596B6A" w:rsidRDefault="00596B6A" w:rsidP="00596B6A">
      <w:pPr>
        <w:pStyle w:val="Cartable"/>
      </w:pPr>
    </w:p>
    <w:p w:rsidR="00596B6A" w:rsidRPr="0001138F" w:rsidRDefault="00596B6A" w:rsidP="00596B6A">
      <w:pPr>
        <w:pStyle w:val="Cartable"/>
        <w:rPr>
          <w:b/>
        </w:rPr>
      </w:pPr>
      <w:r w:rsidRPr="0001138F">
        <w:rPr>
          <w:b/>
        </w:rPr>
        <w:t>b. Recherche à quels calculs correspondent les saisies suivantes puis effectue-les.</w:t>
      </w:r>
    </w:p>
    <w:p w:rsidR="00596B6A" w:rsidRPr="00E5760A" w:rsidRDefault="00E5760A" w:rsidP="00596B6A">
      <w:pPr>
        <w:pStyle w:val="Cartable"/>
        <w:rPr>
          <w:u w:val="single"/>
        </w:rPr>
      </w:pPr>
      <w:r w:rsidRPr="00E5760A"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053FDF58" wp14:editId="7E67F547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60720" cy="589280"/>
            <wp:effectExtent l="0" t="0" r="0" b="127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C801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60A">
        <w:rPr>
          <w:u w:val="single"/>
        </w:rPr>
        <w:t>Saisie 1</w:t>
      </w:r>
    </w:p>
    <w:p w:rsidR="00E5760A" w:rsidRDefault="00E5760A" w:rsidP="00596B6A">
      <w:pPr>
        <w:pStyle w:val="Cartable"/>
      </w:pPr>
    </w:p>
    <w:p w:rsidR="00E5760A" w:rsidRDefault="00E5760A" w:rsidP="00596B6A">
      <w:pPr>
        <w:pStyle w:val="Cartable"/>
      </w:pPr>
    </w:p>
    <w:p w:rsidR="00E5760A" w:rsidRPr="00E5760A" w:rsidRDefault="00E5760A" w:rsidP="00596B6A">
      <w:pPr>
        <w:pStyle w:val="Cartable"/>
        <w:rPr>
          <w:u w:val="single"/>
        </w:rPr>
      </w:pPr>
      <w:r w:rsidRPr="00E5760A">
        <w:rPr>
          <w:noProof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37C769D7" wp14:editId="7834282E">
            <wp:simplePos x="0" y="0"/>
            <wp:positionH relativeFrom="margin">
              <wp:align>right</wp:align>
            </wp:positionH>
            <wp:positionV relativeFrom="paragraph">
              <wp:posOffset>533400</wp:posOffset>
            </wp:positionV>
            <wp:extent cx="5760720" cy="565150"/>
            <wp:effectExtent l="0" t="0" r="0" b="635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CE46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60A">
        <w:rPr>
          <w:u w:val="single"/>
        </w:rPr>
        <w:t>Saisie 2</w:t>
      </w:r>
    </w:p>
    <w:p w:rsidR="00E5760A" w:rsidRDefault="00E5760A" w:rsidP="00596B6A">
      <w:pPr>
        <w:pStyle w:val="Cartable"/>
      </w:pPr>
    </w:p>
    <w:p w:rsidR="00E5760A" w:rsidRDefault="00E5760A" w:rsidP="00596B6A">
      <w:pPr>
        <w:pStyle w:val="Cartable"/>
      </w:pPr>
    </w:p>
    <w:p w:rsidR="00D01523" w:rsidRDefault="00D01523">
      <w:pPr>
        <w:rPr>
          <w:rFonts w:ascii="Arial" w:eastAsia="Calibri" w:hAnsi="Arial" w:cs="Arial"/>
          <w:sz w:val="40"/>
          <w:u w:val="single"/>
        </w:rPr>
      </w:pPr>
      <w:r>
        <w:rPr>
          <w:u w:val="single"/>
        </w:rPr>
        <w:br w:type="page"/>
      </w:r>
    </w:p>
    <w:p w:rsidR="00596B6A" w:rsidRPr="000F0F0B" w:rsidRDefault="00596B6A" w:rsidP="00596B6A">
      <w:pPr>
        <w:pStyle w:val="Cartable"/>
        <w:rPr>
          <w:u w:val="single"/>
        </w:rPr>
      </w:pPr>
      <w:r w:rsidRPr="000F0F0B">
        <w:rPr>
          <w:u w:val="single"/>
        </w:rPr>
        <w:lastRenderedPageBreak/>
        <w:t>2</w:t>
      </w:r>
      <w:r w:rsidRPr="000F0F0B">
        <w:rPr>
          <w:u w:val="single"/>
          <w:vertAlign w:val="superscript"/>
        </w:rPr>
        <w:t>e</w:t>
      </w:r>
      <w:r w:rsidRPr="000F0F0B">
        <w:rPr>
          <w:u w:val="single"/>
        </w:rPr>
        <w:t xml:space="preserve"> Partie : Pour aller plus loin</w:t>
      </w:r>
    </w:p>
    <w:p w:rsidR="00596B6A" w:rsidRPr="0001138F" w:rsidRDefault="00596B6A" w:rsidP="00596B6A">
      <w:pPr>
        <w:pStyle w:val="Cartable"/>
        <w:rPr>
          <w:b/>
        </w:rPr>
      </w:pPr>
      <w:r w:rsidRPr="0001138F">
        <w:rPr>
          <w:b/>
        </w:rPr>
        <w:t>a. Recherche à quels calculs correspondent les saisies suivantes puis effectue-les.</w:t>
      </w:r>
    </w:p>
    <w:p w:rsidR="0001138F" w:rsidRPr="00F31383" w:rsidRDefault="00F31383" w:rsidP="00596B6A">
      <w:pPr>
        <w:pStyle w:val="Cartable"/>
        <w:rPr>
          <w:u w:val="single"/>
        </w:rPr>
      </w:pPr>
      <w:r w:rsidRPr="00F31383">
        <w:rPr>
          <w:noProof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25812B38" wp14:editId="6763CBF2">
            <wp:simplePos x="0" y="0"/>
            <wp:positionH relativeFrom="margin">
              <wp:align>right</wp:align>
            </wp:positionH>
            <wp:positionV relativeFrom="paragraph">
              <wp:posOffset>579755</wp:posOffset>
            </wp:positionV>
            <wp:extent cx="5760720" cy="1110615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C2DD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1383">
        <w:rPr>
          <w:u w:val="single"/>
        </w:rPr>
        <w:t>Saisie 1</w:t>
      </w:r>
    </w:p>
    <w:p w:rsidR="00F31383" w:rsidRDefault="00F31383" w:rsidP="00596B6A">
      <w:pPr>
        <w:pStyle w:val="Cartable"/>
      </w:pPr>
    </w:p>
    <w:p w:rsidR="00F31383" w:rsidRDefault="00F31383" w:rsidP="00596B6A">
      <w:pPr>
        <w:pStyle w:val="Cartable"/>
      </w:pPr>
    </w:p>
    <w:p w:rsidR="00F31383" w:rsidRPr="00F31383" w:rsidRDefault="00F31383" w:rsidP="00596B6A">
      <w:pPr>
        <w:pStyle w:val="Cartable"/>
        <w:rPr>
          <w:u w:val="single"/>
        </w:rPr>
      </w:pPr>
      <w:r w:rsidRPr="00F31383">
        <w:rPr>
          <w:noProof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33A5D1D8" wp14:editId="7B701BDD">
            <wp:simplePos x="0" y="0"/>
            <wp:positionH relativeFrom="margin">
              <wp:align>right</wp:align>
            </wp:positionH>
            <wp:positionV relativeFrom="paragraph">
              <wp:posOffset>610235</wp:posOffset>
            </wp:positionV>
            <wp:extent cx="5760720" cy="1139190"/>
            <wp:effectExtent l="0" t="0" r="0" b="381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6C93D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1383">
        <w:rPr>
          <w:u w:val="single"/>
        </w:rPr>
        <w:t>Saisie 2</w:t>
      </w:r>
    </w:p>
    <w:p w:rsidR="00F31383" w:rsidRDefault="00F31383" w:rsidP="00596B6A">
      <w:pPr>
        <w:pStyle w:val="Cartable"/>
      </w:pPr>
    </w:p>
    <w:p w:rsidR="00F31383" w:rsidRDefault="00F31383" w:rsidP="00596B6A">
      <w:pPr>
        <w:pStyle w:val="Cartable"/>
      </w:pPr>
    </w:p>
    <w:p w:rsidR="00596B6A" w:rsidRPr="0001138F" w:rsidRDefault="00596B6A" w:rsidP="00596B6A">
      <w:pPr>
        <w:pStyle w:val="Cartable"/>
        <w:rPr>
          <w:b/>
        </w:rPr>
      </w:pPr>
      <w:r w:rsidRPr="0001138F">
        <w:rPr>
          <w:b/>
        </w:rPr>
        <w:lastRenderedPageBreak/>
        <w:t>b. Essaie de trouver ce qu'il faut taper en NPI pour calculer :</w:t>
      </w:r>
    </w:p>
    <w:p w:rsidR="00596B6A" w:rsidRPr="0001138F" w:rsidRDefault="0001138F" w:rsidP="0001138F">
      <w:pPr>
        <w:pStyle w:val="Cartable"/>
        <w:numPr>
          <w:ilvl w:val="0"/>
          <w:numId w:val="3"/>
        </w:numPr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D=(18+3)×(17-5)</m:t>
        </m:r>
      </m:oMath>
    </w:p>
    <w:p w:rsidR="0001138F" w:rsidRDefault="0001138F" w:rsidP="0001138F">
      <w:pPr>
        <w:pStyle w:val="Cartable"/>
      </w:pPr>
    </w:p>
    <w:p w:rsidR="0001138F" w:rsidRPr="0001138F" w:rsidRDefault="0001138F" w:rsidP="0001138F">
      <w:pPr>
        <w:pStyle w:val="Cartable"/>
        <w:numPr>
          <w:ilvl w:val="0"/>
          <w:numId w:val="3"/>
        </w:numPr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E</m:t>
        </m:r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(((5</m:t>
        </m:r>
        <m:r>
          <m:rPr>
            <m:sty m:val="b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)×</m:t>
        </m:r>
        <m:r>
          <m:rPr>
            <m:sty m:val="b"/>
          </m:rP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)-</m:t>
        </m:r>
        <m:r>
          <m:rPr>
            <m:sty m:val="b"/>
          </m:rPr>
          <w:rPr>
            <w:rFonts w:ascii="Cambria Math" w:hAnsi="Cambria Math"/>
          </w:rPr>
          <m:t>4</m:t>
        </m:r>
        <m:r>
          <m:rPr>
            <m:sty m:val="b"/>
          </m:rPr>
          <w:rPr>
            <w:rFonts w:ascii="Cambria Math" w:hAnsi="Cambria Math"/>
          </w:rPr>
          <m:t>)×</m:t>
        </m:r>
        <m:r>
          <m:rPr>
            <m:sty m:val="b"/>
          </m:rPr>
          <w:rPr>
            <w:rFonts w:ascii="Cambria Math" w:hAnsi="Cambria Math"/>
          </w:rPr>
          <m:t>8</m:t>
        </m:r>
      </m:oMath>
    </w:p>
    <w:p w:rsidR="0001138F" w:rsidRDefault="0001138F" w:rsidP="0001138F">
      <w:pPr>
        <w:pStyle w:val="Cartable"/>
      </w:pPr>
    </w:p>
    <w:p w:rsidR="00596B6A" w:rsidRPr="0001138F" w:rsidRDefault="0001138F" w:rsidP="0001138F">
      <w:pPr>
        <w:pStyle w:val="Cartable"/>
        <w:numPr>
          <w:ilvl w:val="0"/>
          <w:numId w:val="3"/>
        </w:numPr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F=(25-4)×5</m:t>
        </m:r>
        <m:r>
          <m:rPr>
            <m:sty m:val="b"/>
          </m:rPr>
          <w:rPr>
            <w:rFonts w:ascii="Cambria Math" w:hAnsi="Cambria Math" w:hint="eastAsia"/>
          </w:rPr>
          <m:t>+</m:t>
        </m:r>
        <m:r>
          <m:rPr>
            <m:sty m:val="b"/>
          </m:rPr>
          <w:rPr>
            <w:rFonts w:ascii="Cambria Math" w:hAnsi="Cambria Math"/>
          </w:rPr>
          <m:t>8÷4</m:t>
        </m:r>
      </m:oMath>
    </w:p>
    <w:p w:rsidR="0001138F" w:rsidRDefault="0001138F" w:rsidP="00596B6A">
      <w:pPr>
        <w:pStyle w:val="Cartable"/>
      </w:pPr>
    </w:p>
    <w:p w:rsidR="00596B6A" w:rsidRPr="0001138F" w:rsidRDefault="00596B6A" w:rsidP="00596B6A">
      <w:pPr>
        <w:pStyle w:val="Cartable"/>
        <w:rPr>
          <w:b/>
        </w:rPr>
      </w:pPr>
      <w:r w:rsidRPr="0001138F">
        <w:rPr>
          <w:b/>
        </w:rPr>
        <w:t>c. Invente cinq calculs différents contenant chacun au moins un couple de parenthèses.</w:t>
      </w:r>
    </w:p>
    <w:p w:rsidR="00596B6A" w:rsidRPr="0001138F" w:rsidRDefault="00596B6A" w:rsidP="00596B6A">
      <w:pPr>
        <w:pStyle w:val="Cartable"/>
        <w:rPr>
          <w:b/>
        </w:rPr>
      </w:pPr>
      <w:r w:rsidRPr="0001138F">
        <w:rPr>
          <w:b/>
        </w:rPr>
        <w:t xml:space="preserve">Effectue ces calculs puis écris sur une feuille la saisie en NPI qui correspond </w:t>
      </w:r>
      <w:r w:rsidRPr="0001138F">
        <w:rPr>
          <w:rFonts w:hint="eastAsia"/>
          <w:b/>
        </w:rPr>
        <w:t>à</w:t>
      </w:r>
      <w:r w:rsidRPr="0001138F">
        <w:rPr>
          <w:b/>
        </w:rPr>
        <w:t xml:space="preserve"> chacun d'eux afin qu'un autre groupe puisse les effectuer.</w:t>
      </w:r>
    </w:p>
    <w:p w:rsidR="00596B6A" w:rsidRPr="00336682" w:rsidRDefault="00596B6A" w:rsidP="00596B6A">
      <w:pPr>
        <w:pStyle w:val="Cartable"/>
      </w:pPr>
      <w:bookmarkStart w:id="0" w:name="_GoBack"/>
      <w:bookmarkEnd w:id="0"/>
    </w:p>
    <w:p w:rsidR="00E950FC" w:rsidRDefault="00C10AF8"/>
    <w:sectPr w:rsidR="00E950FC" w:rsidSect="00346A6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F2E"/>
    <w:multiLevelType w:val="hybridMultilevel"/>
    <w:tmpl w:val="F4FA9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5FF"/>
    <w:multiLevelType w:val="hybridMultilevel"/>
    <w:tmpl w:val="46744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5F8D"/>
    <w:multiLevelType w:val="hybridMultilevel"/>
    <w:tmpl w:val="176CF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6A"/>
    <w:rsid w:val="0001138F"/>
    <w:rsid w:val="0003225C"/>
    <w:rsid w:val="000A2A64"/>
    <w:rsid w:val="000B0025"/>
    <w:rsid w:val="00140D7B"/>
    <w:rsid w:val="00153491"/>
    <w:rsid w:val="001A47F1"/>
    <w:rsid w:val="001D0F46"/>
    <w:rsid w:val="002904C8"/>
    <w:rsid w:val="003866AF"/>
    <w:rsid w:val="003C1B17"/>
    <w:rsid w:val="00417AB6"/>
    <w:rsid w:val="00596B6A"/>
    <w:rsid w:val="005A056F"/>
    <w:rsid w:val="00605FA6"/>
    <w:rsid w:val="006B1396"/>
    <w:rsid w:val="008A1733"/>
    <w:rsid w:val="00B74DD8"/>
    <w:rsid w:val="00C02DD1"/>
    <w:rsid w:val="00C10AF8"/>
    <w:rsid w:val="00C30BEE"/>
    <w:rsid w:val="00C44BCB"/>
    <w:rsid w:val="00D01523"/>
    <w:rsid w:val="00E13D4C"/>
    <w:rsid w:val="00E325A5"/>
    <w:rsid w:val="00E5760A"/>
    <w:rsid w:val="00EC6C0D"/>
    <w:rsid w:val="00ED22D2"/>
    <w:rsid w:val="00F3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3EC8"/>
  <w15:chartTrackingRefBased/>
  <w15:docId w15:val="{935EB0FB-F9C8-4535-ABC7-2B3F8430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96B6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paragraph" w:styleId="Paragraphedeliste">
    <w:name w:val="List Paragraph"/>
    <w:basedOn w:val="Normal"/>
    <w:uiPriority w:val="34"/>
    <w:qFormat/>
    <w:rsid w:val="0001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2016-06-03T14:38:00Z</dcterms:created>
  <dcterms:modified xsi:type="dcterms:W3CDTF">2016-06-08T10:32:00Z</dcterms:modified>
</cp:coreProperties>
</file>