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6F7" w:rsidRDefault="002B26F7" w:rsidP="002B26F7">
      <w:pPr>
        <w:pStyle w:val="Cartable"/>
      </w:pPr>
      <w:r>
        <w:t>Page 146. Technologie : étude des engrenages.</w:t>
      </w:r>
    </w:p>
    <w:p w:rsidR="002B26F7" w:rsidRPr="00052DE7" w:rsidRDefault="0003096A" w:rsidP="002B26F7">
      <w:pPr>
        <w:pStyle w:val="Cartable"/>
        <w:rPr>
          <w:u w:val="single"/>
        </w:rPr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58240" behindDoc="0" locked="0" layoutInCell="1" allowOverlap="1" wp14:anchorId="0E4D2044" wp14:editId="3FDB8D65">
            <wp:simplePos x="0" y="0"/>
            <wp:positionH relativeFrom="margin">
              <wp:align>center</wp:align>
            </wp:positionH>
            <wp:positionV relativeFrom="paragraph">
              <wp:posOffset>541655</wp:posOffset>
            </wp:positionV>
            <wp:extent cx="4058216" cy="2048161"/>
            <wp:effectExtent l="0" t="0" r="0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E43FDB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26F7" w:rsidRPr="00052DE7">
        <w:rPr>
          <w:u w:val="single"/>
        </w:rPr>
        <w:t>1</w:t>
      </w:r>
      <w:r w:rsidR="002B26F7" w:rsidRPr="00052DE7">
        <w:rPr>
          <w:u w:val="single"/>
          <w:vertAlign w:val="superscript"/>
        </w:rPr>
        <w:t>re</w:t>
      </w:r>
      <w:r w:rsidR="002B26F7" w:rsidRPr="00052DE7">
        <w:rPr>
          <w:u w:val="single"/>
        </w:rPr>
        <w:t xml:space="preserve"> partie</w:t>
      </w:r>
    </w:p>
    <w:p w:rsidR="0003096A" w:rsidRDefault="0003096A" w:rsidP="002B26F7">
      <w:pPr>
        <w:pStyle w:val="Cartable"/>
        <w:rPr>
          <w:color w:val="0000FF"/>
        </w:rPr>
      </w:pPr>
    </w:p>
    <w:p w:rsidR="002B26F7" w:rsidRPr="00052DE7" w:rsidRDefault="002B26F7" w:rsidP="002B26F7">
      <w:pPr>
        <w:pStyle w:val="Cartable"/>
        <w:rPr>
          <w:color w:val="FF0000"/>
        </w:rPr>
      </w:pPr>
      <w:r w:rsidRPr="00052DE7">
        <w:rPr>
          <w:color w:val="0000FF"/>
        </w:rPr>
        <w:t xml:space="preserve">On s'intéresse à un engrenage, composé d'un </w:t>
      </w:r>
      <w:r w:rsidRPr="00052DE7">
        <w:rPr>
          <w:color w:val="FF0000"/>
        </w:rPr>
        <w:t>pignon de 18 dents et d'un plateau de 36 dents :</w:t>
      </w:r>
    </w:p>
    <w:p w:rsidR="002B26F7" w:rsidRPr="00052DE7" w:rsidRDefault="002B26F7" w:rsidP="002B26F7">
      <w:pPr>
        <w:pStyle w:val="Cartable"/>
        <w:rPr>
          <w:b/>
        </w:rPr>
      </w:pPr>
      <w:r w:rsidRPr="00052DE7">
        <w:rPr>
          <w:b/>
        </w:rPr>
        <w:t>Réponds aux questions suivantes :</w:t>
      </w:r>
    </w:p>
    <w:p w:rsidR="002B26F7" w:rsidRPr="00052DE7" w:rsidRDefault="002B26F7" w:rsidP="002B26F7">
      <w:pPr>
        <w:pStyle w:val="Cartable"/>
        <w:numPr>
          <w:ilvl w:val="0"/>
          <w:numId w:val="1"/>
        </w:numPr>
        <w:rPr>
          <w:b/>
        </w:rPr>
      </w:pPr>
      <w:r w:rsidRPr="00052DE7">
        <w:rPr>
          <w:b/>
        </w:rPr>
        <w:t>Si le plateau parcourt un tour, combien de tours le pignon parcourt-il ?</w:t>
      </w:r>
    </w:p>
    <w:p w:rsidR="002B26F7" w:rsidRDefault="002B26F7" w:rsidP="002B26F7">
      <w:pPr>
        <w:pStyle w:val="Cartable"/>
      </w:pPr>
    </w:p>
    <w:p w:rsidR="002B26F7" w:rsidRDefault="002B26F7" w:rsidP="002B26F7">
      <w:pPr>
        <w:pStyle w:val="Cartable"/>
        <w:numPr>
          <w:ilvl w:val="0"/>
          <w:numId w:val="1"/>
        </w:numPr>
        <w:rPr>
          <w:b/>
        </w:rPr>
      </w:pPr>
      <w:r w:rsidRPr="00052DE7">
        <w:rPr>
          <w:b/>
        </w:rPr>
        <w:lastRenderedPageBreak/>
        <w:t>Si le pignon parcourt sept tours, combien de tours le plateau parcourt-il ?</w:t>
      </w:r>
    </w:p>
    <w:p w:rsidR="0003096A" w:rsidRPr="0003096A" w:rsidRDefault="0003096A" w:rsidP="0003096A">
      <w:pPr>
        <w:pStyle w:val="Cartable"/>
      </w:pPr>
    </w:p>
    <w:p w:rsidR="002B26F7" w:rsidRPr="00052DE7" w:rsidRDefault="002B26F7" w:rsidP="002B26F7">
      <w:pPr>
        <w:pStyle w:val="Cartable"/>
        <w:numPr>
          <w:ilvl w:val="0"/>
          <w:numId w:val="1"/>
        </w:numPr>
        <w:rPr>
          <w:b/>
        </w:rPr>
      </w:pPr>
      <w:r w:rsidRPr="00052DE7">
        <w:rPr>
          <w:b/>
        </w:rPr>
        <w:t>Est-on dans une situation de proportionnalité ?</w:t>
      </w:r>
    </w:p>
    <w:p w:rsidR="002B26F7" w:rsidRDefault="002B26F7" w:rsidP="002B26F7">
      <w:pPr>
        <w:pStyle w:val="Cartable"/>
      </w:pPr>
    </w:p>
    <w:p w:rsidR="002B26F7" w:rsidRDefault="002B26F7" w:rsidP="002B26F7">
      <w:pPr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2B26F7" w:rsidRPr="00052DE7" w:rsidRDefault="002B26F7" w:rsidP="002B26F7">
      <w:pPr>
        <w:pStyle w:val="Cartable"/>
        <w:rPr>
          <w:u w:val="single"/>
        </w:rPr>
      </w:pPr>
      <w:r w:rsidRPr="00052DE7">
        <w:rPr>
          <w:u w:val="single"/>
        </w:rPr>
        <w:lastRenderedPageBreak/>
        <w:t>2</w:t>
      </w:r>
      <w:r w:rsidRPr="00052DE7">
        <w:rPr>
          <w:u w:val="single"/>
          <w:vertAlign w:val="superscript"/>
        </w:rPr>
        <w:t>e</w:t>
      </w:r>
      <w:r w:rsidRPr="00052DE7">
        <w:rPr>
          <w:u w:val="single"/>
        </w:rPr>
        <w:t xml:space="preserve"> partie</w:t>
      </w:r>
    </w:p>
    <w:p w:rsidR="002B26F7" w:rsidRPr="00EE2CBE" w:rsidRDefault="002B26F7" w:rsidP="002B26F7">
      <w:pPr>
        <w:pStyle w:val="Cartable"/>
        <w:rPr>
          <w:color w:val="FF0000"/>
        </w:rPr>
      </w:pPr>
      <w:r w:rsidRPr="00EE2CBE">
        <w:rPr>
          <w:color w:val="0000FF"/>
        </w:rPr>
        <w:t xml:space="preserve">On s'intéresse à un engrenage composé d'un </w:t>
      </w:r>
      <w:r w:rsidRPr="00EE2CBE">
        <w:rPr>
          <w:color w:val="FF0000"/>
        </w:rPr>
        <w:t>plateau de rayon 8 cm et d'un pignon de rayon 3 cm.</w:t>
      </w:r>
    </w:p>
    <w:p w:rsidR="00971D22" w:rsidRDefault="002B26F7" w:rsidP="002B26F7">
      <w:pPr>
        <w:pStyle w:val="Cartable"/>
        <w:rPr>
          <w:b/>
        </w:rPr>
      </w:pPr>
      <w:r w:rsidRPr="00EE2CBE">
        <w:rPr>
          <w:b/>
        </w:rPr>
        <w:t>Calcule le pér</w:t>
      </w:r>
      <w:r>
        <w:rPr>
          <w:b/>
        </w:rPr>
        <w:t>imèt</w:t>
      </w:r>
      <w:r w:rsidR="00971D22">
        <w:rPr>
          <w:b/>
        </w:rPr>
        <w:t>re du plateau et du pignon.</w:t>
      </w:r>
    </w:p>
    <w:p w:rsidR="00971D22" w:rsidRPr="00971D22" w:rsidRDefault="00971D22" w:rsidP="002B26F7">
      <w:pPr>
        <w:pStyle w:val="Cartable"/>
      </w:pPr>
    </w:p>
    <w:p w:rsidR="002B26F7" w:rsidRPr="00EE2CBE" w:rsidRDefault="00971D22" w:rsidP="002B26F7">
      <w:pPr>
        <w:pStyle w:val="Cartable"/>
        <w:rPr>
          <w:b/>
        </w:rPr>
      </w:pPr>
      <w:r>
        <w:rPr>
          <w:b/>
        </w:rPr>
        <w:t>Puis r</w:t>
      </w:r>
      <w:r w:rsidR="002B26F7" w:rsidRPr="00EE2CBE">
        <w:rPr>
          <w:b/>
        </w:rPr>
        <w:t>éalise un tableau qui te permettra de répondre rapidement aux questions suivantes :</w:t>
      </w:r>
    </w:p>
    <w:p w:rsidR="002B26F7" w:rsidRDefault="002B26F7" w:rsidP="002B26F7">
      <w:pPr>
        <w:pStyle w:val="Cartable"/>
      </w:pPr>
      <w:bookmarkStart w:id="0" w:name="_GoBack"/>
      <w:bookmarkEnd w:id="0"/>
    </w:p>
    <w:p w:rsidR="002B26F7" w:rsidRPr="00EE2CBE" w:rsidRDefault="002B26F7" w:rsidP="002B26F7">
      <w:pPr>
        <w:pStyle w:val="Cartable"/>
        <w:numPr>
          <w:ilvl w:val="0"/>
          <w:numId w:val="2"/>
        </w:numPr>
        <w:rPr>
          <w:b/>
        </w:rPr>
      </w:pPr>
      <w:r w:rsidRPr="00EE2CBE">
        <w:rPr>
          <w:b/>
        </w:rPr>
        <w:t>Si le plateau parcourt un tour, combien de tours le pignon parcourt-il ?</w:t>
      </w:r>
    </w:p>
    <w:p w:rsidR="002B26F7" w:rsidRDefault="002B26F7" w:rsidP="002B26F7">
      <w:pPr>
        <w:pStyle w:val="Cartable"/>
      </w:pPr>
    </w:p>
    <w:p w:rsidR="002B26F7" w:rsidRPr="00EE2CBE" w:rsidRDefault="002B26F7" w:rsidP="002B26F7">
      <w:pPr>
        <w:pStyle w:val="Cartable"/>
        <w:numPr>
          <w:ilvl w:val="0"/>
          <w:numId w:val="2"/>
        </w:numPr>
        <w:rPr>
          <w:b/>
        </w:rPr>
      </w:pPr>
      <w:r w:rsidRPr="00EE2CBE">
        <w:rPr>
          <w:b/>
        </w:rPr>
        <w:t>Si le pignon parcourt neuf tours, combien de tours le plateau parcourt-il ?</w:t>
      </w:r>
    </w:p>
    <w:p w:rsidR="002B26F7" w:rsidRDefault="002B26F7" w:rsidP="002B26F7">
      <w:pPr>
        <w:pStyle w:val="Cartable"/>
      </w:pPr>
    </w:p>
    <w:p w:rsidR="002B26F7" w:rsidRPr="00EE2CBE" w:rsidRDefault="002B26F7" w:rsidP="002B26F7">
      <w:pPr>
        <w:pStyle w:val="Cartable"/>
        <w:numPr>
          <w:ilvl w:val="0"/>
          <w:numId w:val="2"/>
        </w:numPr>
        <w:rPr>
          <w:b/>
        </w:rPr>
      </w:pPr>
      <w:r w:rsidRPr="00EE2CBE">
        <w:rPr>
          <w:b/>
        </w:rPr>
        <w:t>Quel est le coefficient qui permet de passer du nombre de tours du plateau à celui du pignon ?</w:t>
      </w:r>
    </w:p>
    <w:p w:rsidR="002B26F7" w:rsidRDefault="002B26F7" w:rsidP="002B26F7">
      <w:pPr>
        <w:pStyle w:val="Cartable"/>
      </w:pPr>
    </w:p>
    <w:p w:rsidR="002B26F7" w:rsidRDefault="002B26F7" w:rsidP="002B26F7">
      <w:pPr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2B26F7" w:rsidRDefault="0003096A" w:rsidP="002B26F7">
      <w:pPr>
        <w:pStyle w:val="Cartable"/>
        <w:rPr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61121DE1" wp14:editId="0F111C74">
            <wp:simplePos x="0" y="0"/>
            <wp:positionH relativeFrom="margin">
              <wp:align>center</wp:align>
            </wp:positionH>
            <wp:positionV relativeFrom="paragraph">
              <wp:posOffset>709930</wp:posOffset>
            </wp:positionV>
            <wp:extent cx="4048690" cy="1867161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E48BF1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1867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26F7" w:rsidRPr="00052DE7">
        <w:rPr>
          <w:u w:val="single"/>
        </w:rPr>
        <w:t>3</w:t>
      </w:r>
      <w:r w:rsidR="002B26F7" w:rsidRPr="00052DE7">
        <w:rPr>
          <w:u w:val="single"/>
          <w:vertAlign w:val="superscript"/>
        </w:rPr>
        <w:t>e</w:t>
      </w:r>
      <w:r w:rsidR="002B26F7" w:rsidRPr="00052DE7">
        <w:rPr>
          <w:u w:val="single"/>
        </w:rPr>
        <w:t xml:space="preserve"> Partie</w:t>
      </w:r>
    </w:p>
    <w:p w:rsidR="0003096A" w:rsidRPr="0003096A" w:rsidRDefault="0003096A" w:rsidP="002B26F7">
      <w:pPr>
        <w:pStyle w:val="Cartable"/>
      </w:pPr>
    </w:p>
    <w:p w:rsidR="002B26F7" w:rsidRPr="00EE2CBE" w:rsidRDefault="002B26F7" w:rsidP="002B26F7">
      <w:pPr>
        <w:pStyle w:val="Cartable"/>
        <w:rPr>
          <w:color w:val="00CC00"/>
        </w:rPr>
      </w:pPr>
      <w:r w:rsidRPr="00EE2CBE">
        <w:rPr>
          <w:color w:val="0000FF"/>
        </w:rPr>
        <w:t xml:space="preserve">On considère un engrenage composé d'un plateau </w:t>
      </w:r>
      <w:r w:rsidRPr="00EE2CBE">
        <w:rPr>
          <w:color w:val="FF0000"/>
        </w:rPr>
        <w:t xml:space="preserve">de rayon 20 cm et d'un pignon de rayon 8 cm reliés </w:t>
      </w:r>
      <w:r w:rsidRPr="00EE2CBE">
        <w:rPr>
          <w:color w:val="00CC00"/>
        </w:rPr>
        <w:t>par une chaîne.</w:t>
      </w:r>
    </w:p>
    <w:p w:rsidR="002B26F7" w:rsidRPr="00EE2CBE" w:rsidRDefault="002B26F7" w:rsidP="002B26F7">
      <w:pPr>
        <w:pStyle w:val="Cartable"/>
        <w:rPr>
          <w:color w:val="FF0000"/>
        </w:rPr>
      </w:pPr>
      <w:r w:rsidRPr="00EE2CBE">
        <w:rPr>
          <w:color w:val="000000"/>
        </w:rPr>
        <w:t xml:space="preserve">a. </w:t>
      </w:r>
      <w:r w:rsidRPr="00EE2CBE">
        <w:rPr>
          <w:color w:val="0000FF"/>
        </w:rPr>
        <w:t xml:space="preserve">Sur le pignon est fixée la roue arrière et sur le </w:t>
      </w:r>
      <w:r w:rsidRPr="00EE2CBE">
        <w:rPr>
          <w:color w:val="FF0000"/>
        </w:rPr>
        <w:t>plateau sont fixées les pédales.</w:t>
      </w:r>
    </w:p>
    <w:p w:rsidR="002B26F7" w:rsidRPr="001C0DDD" w:rsidRDefault="002B26F7" w:rsidP="002B26F7">
      <w:pPr>
        <w:pStyle w:val="Cartable"/>
        <w:numPr>
          <w:ilvl w:val="0"/>
          <w:numId w:val="3"/>
        </w:numPr>
        <w:rPr>
          <w:b/>
        </w:rPr>
      </w:pPr>
      <w:r w:rsidRPr="001C0DDD">
        <w:rPr>
          <w:b/>
        </w:rPr>
        <w:t xml:space="preserve">Combien de tours le plateau parcourt-il lorsque M. </w:t>
      </w:r>
      <w:proofErr w:type="spellStart"/>
      <w:r w:rsidRPr="001C0DDD">
        <w:rPr>
          <w:b/>
        </w:rPr>
        <w:t>Mathenpoche</w:t>
      </w:r>
      <w:proofErr w:type="spellEnd"/>
      <w:r w:rsidRPr="001C0DDD">
        <w:rPr>
          <w:b/>
        </w:rPr>
        <w:t xml:space="preserve"> donne un coup de pédales ?</w:t>
      </w:r>
    </w:p>
    <w:p w:rsidR="002B26F7" w:rsidRDefault="002B26F7" w:rsidP="002B26F7">
      <w:pPr>
        <w:pStyle w:val="Cartable"/>
      </w:pPr>
    </w:p>
    <w:p w:rsidR="002B26F7" w:rsidRPr="001C0DDD" w:rsidRDefault="002B26F7" w:rsidP="002B26F7">
      <w:pPr>
        <w:pStyle w:val="Cartable"/>
        <w:numPr>
          <w:ilvl w:val="0"/>
          <w:numId w:val="3"/>
        </w:numPr>
        <w:rPr>
          <w:b/>
        </w:rPr>
      </w:pPr>
      <w:r w:rsidRPr="001C0DDD">
        <w:rPr>
          <w:b/>
        </w:rPr>
        <w:lastRenderedPageBreak/>
        <w:t xml:space="preserve">Combien de tours le pignon parcourt-il lorsque M. </w:t>
      </w:r>
      <w:proofErr w:type="spellStart"/>
      <w:r w:rsidRPr="001C0DDD">
        <w:rPr>
          <w:b/>
        </w:rPr>
        <w:t>Mathenpoche</w:t>
      </w:r>
      <w:proofErr w:type="spellEnd"/>
      <w:r w:rsidRPr="001C0DDD">
        <w:rPr>
          <w:b/>
        </w:rPr>
        <w:t xml:space="preserve"> donne un coup de pédales ?</w:t>
      </w:r>
    </w:p>
    <w:p w:rsidR="002B26F7" w:rsidRDefault="002B26F7" w:rsidP="002B26F7">
      <w:pPr>
        <w:pStyle w:val="Cartable"/>
      </w:pPr>
    </w:p>
    <w:p w:rsidR="002B26F7" w:rsidRPr="00EE2CBE" w:rsidRDefault="002B26F7" w:rsidP="002B26F7">
      <w:pPr>
        <w:pStyle w:val="Cartable"/>
        <w:rPr>
          <w:b/>
        </w:rPr>
      </w:pPr>
      <w:r>
        <w:t xml:space="preserve">b. </w:t>
      </w:r>
      <w:r w:rsidRPr="00EE2CBE">
        <w:rPr>
          <w:color w:val="0000FF"/>
        </w:rPr>
        <w:t>Le diamètre de la roue du vélo mesure 60 cm.</w:t>
      </w:r>
      <w:r>
        <w:t xml:space="preserve"> </w:t>
      </w:r>
      <w:r w:rsidRPr="00EE2CBE">
        <w:rPr>
          <w:b/>
        </w:rPr>
        <w:t xml:space="preserve">Combien de mètres parcourt M. </w:t>
      </w:r>
      <w:proofErr w:type="spellStart"/>
      <w:r w:rsidRPr="00EE2CBE">
        <w:rPr>
          <w:b/>
        </w:rPr>
        <w:t>Mathenpoche</w:t>
      </w:r>
      <w:proofErr w:type="spellEnd"/>
      <w:r w:rsidRPr="00EE2CBE">
        <w:rPr>
          <w:b/>
        </w:rPr>
        <w:t xml:space="preserve"> lorsqu'il donne un coup de pédales ?</w:t>
      </w:r>
    </w:p>
    <w:p w:rsidR="002B26F7" w:rsidRDefault="002B26F7" w:rsidP="002B26F7">
      <w:pPr>
        <w:pStyle w:val="Cartable"/>
      </w:pPr>
    </w:p>
    <w:p w:rsidR="002B26F7" w:rsidRPr="00EE2CBE" w:rsidRDefault="002B26F7" w:rsidP="002B26F7">
      <w:pPr>
        <w:pStyle w:val="Cartable"/>
        <w:rPr>
          <w:b/>
        </w:rPr>
      </w:pPr>
      <w:r w:rsidRPr="00EE2CBE">
        <w:rPr>
          <w:b/>
        </w:rPr>
        <w:t xml:space="preserve">Combien de mètres parcourt M. </w:t>
      </w:r>
      <w:proofErr w:type="spellStart"/>
      <w:r w:rsidRPr="00EE2CBE">
        <w:rPr>
          <w:b/>
        </w:rPr>
        <w:t>Mathenpoche</w:t>
      </w:r>
      <w:proofErr w:type="spellEnd"/>
      <w:r w:rsidRPr="00EE2CBE">
        <w:rPr>
          <w:b/>
        </w:rPr>
        <w:t xml:space="preserve"> lorsqu'il donne</w:t>
      </w:r>
      <w:r>
        <w:rPr>
          <w:b/>
        </w:rPr>
        <w:t xml:space="preserve"> d</w:t>
      </w:r>
      <w:r w:rsidRPr="00EE2CBE">
        <w:rPr>
          <w:b/>
        </w:rPr>
        <w:t>eux coups de pédales ?</w:t>
      </w:r>
    </w:p>
    <w:p w:rsidR="002B26F7" w:rsidRDefault="002B26F7" w:rsidP="002B26F7">
      <w:pPr>
        <w:pStyle w:val="Cartable"/>
      </w:pPr>
    </w:p>
    <w:p w:rsidR="002B26F7" w:rsidRPr="00EE2CBE" w:rsidRDefault="002B26F7" w:rsidP="002B26F7">
      <w:pPr>
        <w:pStyle w:val="Cartable"/>
        <w:rPr>
          <w:b/>
        </w:rPr>
      </w:pPr>
      <w:r w:rsidRPr="00EE2CBE">
        <w:rPr>
          <w:b/>
        </w:rPr>
        <w:t xml:space="preserve">Combien de mètres parcourt M. </w:t>
      </w:r>
      <w:proofErr w:type="spellStart"/>
      <w:r w:rsidRPr="00EE2CBE">
        <w:rPr>
          <w:b/>
        </w:rPr>
        <w:t>Mathenpoche</w:t>
      </w:r>
      <w:proofErr w:type="spellEnd"/>
      <w:r w:rsidRPr="00EE2CBE">
        <w:rPr>
          <w:b/>
        </w:rPr>
        <w:t xml:space="preserve"> lorsqu'il donne</w:t>
      </w:r>
      <w:r>
        <w:rPr>
          <w:b/>
        </w:rPr>
        <w:t xml:space="preserve"> s</w:t>
      </w:r>
      <w:r w:rsidRPr="00EE2CBE">
        <w:rPr>
          <w:b/>
        </w:rPr>
        <w:t>ept coups de pédales ?</w:t>
      </w:r>
    </w:p>
    <w:p w:rsidR="002B26F7" w:rsidRDefault="002B26F7" w:rsidP="002B26F7">
      <w:pPr>
        <w:pStyle w:val="Cartable"/>
      </w:pPr>
    </w:p>
    <w:p w:rsidR="002B26F7" w:rsidRPr="00EE2CBE" w:rsidRDefault="002B26F7" w:rsidP="002B26F7">
      <w:pPr>
        <w:pStyle w:val="Cartable"/>
        <w:rPr>
          <w:b/>
        </w:rPr>
      </w:pPr>
      <w:r w:rsidRPr="00EE2CBE">
        <w:rPr>
          <w:b/>
        </w:rPr>
        <w:lastRenderedPageBreak/>
        <w:t>c. Réalise un tableau qui donne la distance parcourue en fonction du nombre de coups de pédales.</w:t>
      </w:r>
    </w:p>
    <w:p w:rsidR="002B26F7" w:rsidRPr="000A1E8C" w:rsidRDefault="002B26F7" w:rsidP="002B26F7">
      <w:pPr>
        <w:pStyle w:val="Cartable"/>
      </w:pPr>
    </w:p>
    <w:p w:rsidR="00E950FC" w:rsidRDefault="00F32C22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97287"/>
    <w:multiLevelType w:val="hybridMultilevel"/>
    <w:tmpl w:val="BA6AE9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D7A01"/>
    <w:multiLevelType w:val="hybridMultilevel"/>
    <w:tmpl w:val="52B449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F4308"/>
    <w:multiLevelType w:val="hybridMultilevel"/>
    <w:tmpl w:val="53F66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F7"/>
    <w:rsid w:val="0003096A"/>
    <w:rsid w:val="0003225C"/>
    <w:rsid w:val="000A2A64"/>
    <w:rsid w:val="000B0025"/>
    <w:rsid w:val="00140D7B"/>
    <w:rsid w:val="00153491"/>
    <w:rsid w:val="001D0F46"/>
    <w:rsid w:val="002904C8"/>
    <w:rsid w:val="002B26F7"/>
    <w:rsid w:val="003866AF"/>
    <w:rsid w:val="003C1B17"/>
    <w:rsid w:val="00417AB6"/>
    <w:rsid w:val="005A056F"/>
    <w:rsid w:val="00605FA6"/>
    <w:rsid w:val="006B1396"/>
    <w:rsid w:val="008A1733"/>
    <w:rsid w:val="00971D22"/>
    <w:rsid w:val="00B74DD8"/>
    <w:rsid w:val="00C02DD1"/>
    <w:rsid w:val="00C30BEE"/>
    <w:rsid w:val="00E13D4C"/>
    <w:rsid w:val="00E325A5"/>
    <w:rsid w:val="00EC6C0D"/>
    <w:rsid w:val="00ED22D2"/>
    <w:rsid w:val="00F3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072D"/>
  <w15:chartTrackingRefBased/>
  <w15:docId w15:val="{022FE27F-2ACB-4306-BCFD-51251E2F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6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B26F7"/>
    <w:pPr>
      <w:spacing w:line="480" w:lineRule="auto"/>
      <w:jc w:val="both"/>
    </w:pPr>
    <w:rPr>
      <w:rFonts w:ascii="Arial" w:hAnsi="Arial" w:cs="Arial"/>
      <w:sz w:val="40"/>
    </w:rPr>
  </w:style>
  <w:style w:type="paragraph" w:styleId="Paragraphedeliste">
    <w:name w:val="List Paragraph"/>
    <w:basedOn w:val="Normal"/>
    <w:uiPriority w:val="34"/>
    <w:qFormat/>
    <w:rsid w:val="0003096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71D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2016-10-17T12:36:00Z</dcterms:created>
  <dcterms:modified xsi:type="dcterms:W3CDTF">2017-04-28T08:43:00Z</dcterms:modified>
</cp:coreProperties>
</file>