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61" w:rsidRDefault="004B4C61" w:rsidP="004B4C61">
      <w:pPr>
        <w:pStyle w:val="Cartable"/>
      </w:pPr>
      <w:r>
        <w:t>Page 146. Exercice 40.</w:t>
      </w:r>
    </w:p>
    <w:p w:rsidR="004B4C61" w:rsidRDefault="004B4C61" w:rsidP="004B4C61">
      <w:pPr>
        <w:pStyle w:val="Cartable"/>
        <w:rPr>
          <w:b/>
        </w:rPr>
      </w:pPr>
      <w:r w:rsidRPr="000A1E8C">
        <w:rPr>
          <w:b/>
        </w:rPr>
        <w:t>Écrire un programme qui lit deux lignes (de 5 valeurs) d'un tableau et permet de conclure si c'est un tableau de proportionnalité.</w:t>
      </w:r>
    </w:p>
    <w:p w:rsidR="004B4C61" w:rsidRPr="000A1E8C" w:rsidRDefault="004B4C61" w:rsidP="004B4C61">
      <w:pPr>
        <w:pStyle w:val="Cartable"/>
      </w:pPr>
      <w:bookmarkStart w:id="0" w:name="_GoBack"/>
      <w:bookmarkEnd w:id="0"/>
    </w:p>
    <w:sectPr w:rsidR="004B4C61" w:rsidRPr="000A1E8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6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B4C6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CC4EF-8E04-4C38-B9BE-9AB34CFC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B4C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2016-10-17T09:24:00Z</dcterms:created>
  <dcterms:modified xsi:type="dcterms:W3CDTF">2016-10-17T09:25:00Z</dcterms:modified>
</cp:coreProperties>
</file>