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AD" w:rsidRDefault="000257AD" w:rsidP="000257AD">
      <w:pPr>
        <w:pStyle w:val="Cartable"/>
      </w:pPr>
      <w:r>
        <w:t>Page 146. Exercice 37.</w:t>
      </w:r>
    </w:p>
    <w:p w:rsidR="000257AD" w:rsidRPr="0019599C" w:rsidRDefault="000257AD" w:rsidP="000257AD">
      <w:pPr>
        <w:pStyle w:val="Cartable"/>
        <w:rPr>
          <w:b/>
        </w:rPr>
      </w:pPr>
      <w:r w:rsidRPr="0019599C">
        <w:rPr>
          <w:b/>
        </w:rPr>
        <w:t>Que fait le programme suivant ?</w:t>
      </w:r>
    </w:p>
    <w:p w:rsidR="000257AD" w:rsidRPr="0019599C" w:rsidRDefault="000257AD" w:rsidP="00F203E9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color w:val="0000FF"/>
        </w:rPr>
      </w:pPr>
      <w:r w:rsidRPr="0019599C">
        <w:rPr>
          <w:color w:val="0000FF"/>
        </w:rPr>
        <w:t xml:space="preserve">lire les nombres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x</m:t>
            </m:r>
          </m:e>
          <m:sub>
            <m:r>
              <w:rPr>
                <w:rFonts w:ascii="Cambria Math" w:hAnsi="Cambria Math"/>
                <w:color w:val="0000FF"/>
                <w:vertAlign w:val="subscript"/>
              </w:rPr>
              <m:t>1</m:t>
            </m:r>
          </m:sub>
        </m:sSub>
      </m:oMath>
      <w:r w:rsidRPr="0019599C">
        <w:rPr>
          <w:color w:val="0000FF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x</m:t>
            </m:r>
          </m:e>
          <m:sub>
            <m:r>
              <w:rPr>
                <w:rFonts w:ascii="Cambria Math" w:hAnsi="Cambria Math"/>
                <w:color w:val="0000FF"/>
                <w:vertAlign w:val="subscript"/>
              </w:rPr>
              <m:t>2</m:t>
            </m:r>
          </m:sub>
        </m:sSub>
      </m:oMath>
      <w:r w:rsidRPr="0019599C">
        <w:rPr>
          <w:color w:val="0000FF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  <w:vertAlign w:val="subscript"/>
              </w:rPr>
              <m:t>1</m:t>
            </m:r>
          </m:sub>
        </m:sSub>
      </m:oMath>
    </w:p>
    <w:p w:rsidR="000257AD" w:rsidRPr="0019599C" w:rsidRDefault="000257AD" w:rsidP="00F203E9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color w:val="FF0000"/>
        </w:rPr>
      </w:pPr>
      <w:r w:rsidRPr="0019599C">
        <w:rPr>
          <w:color w:val="FF0000"/>
        </w:rPr>
        <w:t xml:space="preserve">donner à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y</m:t>
            </m:r>
          </m:e>
          <m:sub>
            <m:r>
              <w:rPr>
                <w:rFonts w:ascii="Cambria Math" w:hAnsi="Cambria Math"/>
                <w:color w:val="FF0000"/>
                <w:vertAlign w:val="subscript"/>
              </w:rPr>
              <m:t>2</m:t>
            </m:r>
          </m:sub>
        </m:sSub>
      </m:oMath>
      <w:r w:rsidRPr="0019599C">
        <w:rPr>
          <w:color w:val="FF0000"/>
        </w:rPr>
        <w:t xml:space="preserve"> la valeur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*</m:t>
            </m:r>
          </m:e>
          <m:sub>
            <m:r>
              <w:rPr>
                <w:rFonts w:ascii="Cambria Math" w:hAnsi="Cambria Math"/>
                <w:color w:val="FF0000"/>
                <w:vertAlign w:val="subscript"/>
              </w:rPr>
              <m:t>y</m:t>
            </m:r>
          </m:sub>
        </m:sSub>
        <m:r>
          <w:rPr>
            <w:rFonts w:ascii="Cambria Math" w:hAnsi="Cambria Math"/>
            <w:color w:val="FF0000"/>
          </w:rPr>
          <m:t>1/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  <w:vertAlign w:val="subscript"/>
              </w:rPr>
              <m:t>1</m:t>
            </m:r>
          </m:sub>
        </m:sSub>
      </m:oMath>
    </w:p>
    <w:p w:rsidR="000257AD" w:rsidRPr="0019599C" w:rsidRDefault="000257AD" w:rsidP="00F203E9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color w:val="00CC00"/>
        </w:rPr>
      </w:pPr>
      <w:r w:rsidRPr="0019599C">
        <w:rPr>
          <w:color w:val="00CC00"/>
        </w:rPr>
        <w:t xml:space="preserve">écrire </w:t>
      </w:r>
      <m:oMath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y</m:t>
            </m:r>
          </m:e>
          <m:sub>
            <m:r>
              <w:rPr>
                <w:rFonts w:ascii="Cambria Math" w:hAnsi="Cambria Math"/>
                <w:color w:val="00CC00"/>
                <w:vertAlign w:val="subscript"/>
              </w:rPr>
              <m:t>2</m:t>
            </m:r>
          </m:sub>
        </m:sSub>
      </m:oMath>
    </w:p>
    <w:p w:rsidR="000257AD" w:rsidRPr="00336682" w:rsidRDefault="000257AD" w:rsidP="000257AD">
      <w:pPr>
        <w:pStyle w:val="Cartable"/>
      </w:pPr>
      <w:bookmarkStart w:id="0" w:name="_GoBack"/>
      <w:bookmarkEnd w:id="0"/>
    </w:p>
    <w:sectPr w:rsidR="000257A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C6D"/>
    <w:multiLevelType w:val="hybridMultilevel"/>
    <w:tmpl w:val="84B46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AD"/>
    <w:rsid w:val="000257A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0875F-A190-4268-B906-B497D37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257A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2016-10-14T14:53:00Z</dcterms:created>
  <dcterms:modified xsi:type="dcterms:W3CDTF">2017-04-26T09:22:00Z</dcterms:modified>
</cp:coreProperties>
</file>