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43" w:rsidRDefault="00FA7D43" w:rsidP="00FA7D43">
      <w:pPr>
        <w:pStyle w:val="Cartable"/>
      </w:pPr>
      <w:r>
        <w:t>Page 138. Exercice 16.</w:t>
      </w:r>
    </w:p>
    <w:p w:rsidR="00FA7D43" w:rsidRPr="00F44EFD" w:rsidRDefault="00FA7D43" w:rsidP="00FA7D43">
      <w:pPr>
        <w:pStyle w:val="Cartable"/>
        <w:rPr>
          <w:b/>
        </w:rPr>
      </w:pPr>
      <w:r w:rsidRPr="00F44EFD">
        <w:rPr>
          <w:b/>
        </w:rPr>
        <w:t>Écris chaque fraction sous la forme d'une fraction de dénominateur 100.</w:t>
      </w:r>
    </w:p>
    <w:p w:rsidR="00FA7D43" w:rsidRDefault="00FA7D43" w:rsidP="00FA7D43">
      <w:pPr>
        <w:pStyle w:val="Cartable"/>
      </w:pPr>
      <w: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</m:t>
        </m:r>
      </m:oMath>
    </w:p>
    <w:p w:rsidR="00FA7D43" w:rsidRDefault="00FA7D43" w:rsidP="00FA7D43">
      <w:pPr>
        <w:pStyle w:val="Cartable"/>
      </w:pPr>
      <w:bookmarkStart w:id="0" w:name="_GoBack"/>
      <w:bookmarkEnd w:id="0"/>
    </w:p>
    <w:p w:rsidR="00FA7D43" w:rsidRDefault="00FA7D43" w:rsidP="00FA7D43">
      <w:pPr>
        <w:pStyle w:val="Cartable"/>
      </w:pPr>
      <w: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</m:oMath>
    </w:p>
    <w:p w:rsidR="00FA7D43" w:rsidRDefault="00FA7D43" w:rsidP="00FA7D43">
      <w:pPr>
        <w:pStyle w:val="Cartable"/>
      </w:pPr>
    </w:p>
    <w:p w:rsidR="00FA7D43" w:rsidRDefault="00FA7D43" w:rsidP="00FA7D43">
      <w:pPr>
        <w:pStyle w:val="Cartable"/>
      </w:pPr>
      <w: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</w:p>
    <w:p w:rsidR="00FA7D43" w:rsidRDefault="00FA7D43" w:rsidP="00FA7D43">
      <w:pPr>
        <w:pStyle w:val="Cartable"/>
      </w:pPr>
    </w:p>
    <w:p w:rsidR="00FA7D43" w:rsidRDefault="00FA7D43" w:rsidP="00FA7D43">
      <w:pPr>
        <w:pStyle w:val="Cartable"/>
      </w:pPr>
      <w:r>
        <w:t xml:space="preserve">e.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</m:oMath>
    </w:p>
    <w:p w:rsidR="00FA7D43" w:rsidRDefault="00FA7D43" w:rsidP="00FA7D43">
      <w:pPr>
        <w:pStyle w:val="Cartable"/>
      </w:pPr>
    </w:p>
    <w:p w:rsidR="00FA7D43" w:rsidRDefault="00FA7D43" w:rsidP="00FA7D43">
      <w:pPr>
        <w:pStyle w:val="Cartable"/>
      </w:pPr>
      <w:r>
        <w:t xml:space="preserve">f.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FA7D43" w:rsidRPr="007E2A4E" w:rsidRDefault="00FA7D43" w:rsidP="00FA7D43">
      <w:pPr>
        <w:pStyle w:val="Cartable"/>
      </w:pPr>
    </w:p>
    <w:p w:rsidR="00E950FC" w:rsidRDefault="00B71A6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4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70C3B"/>
    <w:rsid w:val="005A056F"/>
    <w:rsid w:val="00605FA6"/>
    <w:rsid w:val="006B1396"/>
    <w:rsid w:val="008A1733"/>
    <w:rsid w:val="00B71A62"/>
    <w:rsid w:val="00B74DD8"/>
    <w:rsid w:val="00C02DD1"/>
    <w:rsid w:val="00C30BEE"/>
    <w:rsid w:val="00E13D4C"/>
    <w:rsid w:val="00E325A5"/>
    <w:rsid w:val="00EC6C0D"/>
    <w:rsid w:val="00ED22D2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B679"/>
  <w15:chartTrackingRefBased/>
  <w15:docId w15:val="{F016931A-BE35-459C-A55E-0C35AF7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A7D4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2016-10-12T14:15:00Z</dcterms:created>
  <dcterms:modified xsi:type="dcterms:W3CDTF">2017-04-26T08:49:00Z</dcterms:modified>
</cp:coreProperties>
</file>