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CA" w:rsidRDefault="00A76ECA" w:rsidP="00A76ECA">
      <w:pPr>
        <w:pStyle w:val="Cartable"/>
      </w:pPr>
      <w:r>
        <w:t>Page 137. Exercice 1.</w:t>
      </w:r>
    </w:p>
    <w:p w:rsidR="00A76ECA" w:rsidRPr="009F2404" w:rsidRDefault="00A76ECA" w:rsidP="00A76ECA">
      <w:pPr>
        <w:pStyle w:val="Cartable"/>
        <w:rPr>
          <w:color w:val="0000FF"/>
        </w:rPr>
      </w:pPr>
      <w:r w:rsidRPr="009F2404">
        <w:rPr>
          <w:color w:val="0000FF"/>
        </w:rPr>
        <w:t>Un ciné</w:t>
      </w:r>
      <w:r>
        <w:rPr>
          <w:color w:val="0000FF"/>
        </w:rPr>
        <w:t>ma propose les tarifs suivants.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1512"/>
        <w:gridCol w:w="1512"/>
        <w:gridCol w:w="1512"/>
      </w:tblGrid>
      <w:tr w:rsidR="00A76ECA" w:rsidRPr="008D450F" w:rsidTr="00DA659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6ECA" w:rsidRPr="008D450F" w:rsidRDefault="00A76ECA" w:rsidP="00DA659D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Nombre de séances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12</w:t>
            </w:r>
          </w:p>
        </w:tc>
      </w:tr>
      <w:tr w:rsidR="00A76ECA" w:rsidRPr="008D450F" w:rsidTr="00DA659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6ECA" w:rsidRPr="008D450F" w:rsidRDefault="00A76ECA" w:rsidP="00DA659D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Prix à payer (en €)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CA" w:rsidRPr="008D450F" w:rsidRDefault="00A76ECA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D450F">
              <w:rPr>
                <w:rFonts w:ascii="Arial" w:hAnsi="Arial" w:cs="Arial"/>
                <w:sz w:val="40"/>
                <w:szCs w:val="40"/>
              </w:rPr>
              <w:t>80</w:t>
            </w:r>
          </w:p>
        </w:tc>
      </w:tr>
    </w:tbl>
    <w:p w:rsidR="00A76ECA" w:rsidRDefault="00A76ECA" w:rsidP="00A76ECA">
      <w:pPr>
        <w:pStyle w:val="Cartable"/>
      </w:pPr>
    </w:p>
    <w:p w:rsidR="00A76ECA" w:rsidRPr="009F2404" w:rsidRDefault="00A76ECA" w:rsidP="00A76ECA">
      <w:pPr>
        <w:pStyle w:val="Cartable"/>
        <w:rPr>
          <w:b/>
        </w:rPr>
      </w:pPr>
      <w:r w:rsidRPr="009F2404">
        <w:rPr>
          <w:b/>
        </w:rPr>
        <w:t>Le prix est-il proportionnel au nombre de séances ? Justifie ta réponse.</w:t>
      </w:r>
    </w:p>
    <w:p w:rsidR="00A76ECA" w:rsidRPr="00ED0201" w:rsidRDefault="00A76ECA" w:rsidP="00A76ECA">
      <w:pPr>
        <w:pStyle w:val="Cartable"/>
      </w:pPr>
    </w:p>
    <w:p w:rsidR="00E950FC" w:rsidRDefault="00A76E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C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76EC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6990-186C-474A-860C-DD53E72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6EC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2016-10-12T13:30:00Z</dcterms:created>
  <dcterms:modified xsi:type="dcterms:W3CDTF">2016-10-12T13:30:00Z</dcterms:modified>
</cp:coreProperties>
</file>