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07C" w:rsidRDefault="003D6422" w:rsidP="0086307C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19733A2" wp14:editId="20A4793D">
                <wp:simplePos x="0" y="0"/>
                <wp:positionH relativeFrom="margin">
                  <wp:align>left</wp:align>
                </wp:positionH>
                <wp:positionV relativeFrom="paragraph">
                  <wp:posOffset>957580</wp:posOffset>
                </wp:positionV>
                <wp:extent cx="5657850" cy="3200400"/>
                <wp:effectExtent l="0" t="0" r="0" b="0"/>
                <wp:wrapTopAndBottom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3200400"/>
                          <a:chOff x="0" y="0"/>
                          <a:chExt cx="5657850" cy="32004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62075" y="0"/>
                            <a:ext cx="4295775" cy="3200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Zone de texte 4"/>
                        <wps:cNvSpPr txBox="1"/>
                        <wps:spPr>
                          <a:xfrm>
                            <a:off x="0" y="1200150"/>
                            <a:ext cx="1362075" cy="800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D6422" w:rsidRPr="00A2457A" w:rsidRDefault="003D6422" w:rsidP="003D6422">
                              <w:pPr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A2457A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AI = ID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9733A2" id="Groupe 2" o:spid="_x0000_s1026" style="position:absolute;left:0;text-align:left;margin-left:0;margin-top:75.4pt;width:445.5pt;height:252pt;z-index:251661312;mso-position-horizontal:left;mso-position-horizontal-relative:margin" coordsize="56578,32004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3620;width:42958;height:32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">
                  <v:imagedata r:id="rId5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28" type="#_x0000_t202" style="position:absolute;top:12001;width:1362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  <v:textbox>
                    <w:txbxContent>
                      <w:p w:rsidR="003D6422" w:rsidRPr="00A2457A" w:rsidRDefault="003D6422" w:rsidP="003D6422">
                        <w:pPr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A2457A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AI = ID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86307C">
        <w:t>Page 128. Exercice 24. Un problème commun.</w:t>
      </w:r>
    </w:p>
    <w:p w:rsidR="003D6422" w:rsidRDefault="003D6422" w:rsidP="0086307C">
      <w:pPr>
        <w:pStyle w:val="Cartable"/>
      </w:pPr>
    </w:p>
    <w:p w:rsidR="0086307C" w:rsidRDefault="0086307C" w:rsidP="0086307C">
      <w:pPr>
        <w:pStyle w:val="Cartable"/>
        <w:rPr>
          <w:color w:val="FF0000"/>
        </w:rPr>
      </w:pPr>
      <w:r w:rsidRPr="000966CF">
        <w:rPr>
          <w:color w:val="0000FF"/>
        </w:rPr>
        <w:t xml:space="preserve">ABCD est un rectangle tel que </w:t>
      </w:r>
      <m:oMath>
        <m:r>
          <w:rPr>
            <w:rFonts w:ascii="Cambria Math" w:hAnsi="Cambria Math"/>
            <w:color w:val="0000FF"/>
          </w:rPr>
          <m:t xml:space="preserve">AB = 6 </m:t>
        </m:r>
        <m:r>
          <m:rPr>
            <m:sty m:val="p"/>
          </m:rPr>
          <w:rPr>
            <w:rFonts w:ascii="Cambria Math" w:hAnsi="Cambria Math"/>
            <w:color w:val="0000FF"/>
          </w:rPr>
          <m:t>cm</m:t>
        </m:r>
      </m:oMath>
      <w:r w:rsidRPr="000966CF">
        <w:rPr>
          <w:color w:val="0000FF"/>
        </w:rPr>
        <w:t xml:space="preserve"> et </w:t>
      </w:r>
      <w:r w:rsidRPr="000966CF">
        <w:rPr>
          <w:color w:val="0000FF"/>
        </w:rPr>
        <w:br/>
      </w:r>
      <m:oMath>
        <m:r>
          <w:rPr>
            <w:rFonts w:ascii="Cambria Math" w:hAnsi="Cambria Math"/>
            <w:color w:val="FF0000"/>
          </w:rPr>
          <m:t xml:space="preserve">AD = 4 </m:t>
        </m:r>
        <m:r>
          <m:rPr>
            <m:sty m:val="p"/>
          </m:rPr>
          <w:rPr>
            <w:rFonts w:ascii="Cambria Math" w:hAnsi="Cambria Math"/>
            <w:color w:val="FF0000"/>
          </w:rPr>
          <m:t>cm</m:t>
        </m:r>
      </m:oMath>
      <w:r w:rsidRPr="000966CF">
        <w:rPr>
          <w:color w:val="FF0000"/>
        </w:rPr>
        <w:t>. Le point I est le milieu du côté [AD].</w:t>
      </w:r>
    </w:p>
    <w:p w:rsidR="0086307C" w:rsidRPr="000966CF" w:rsidRDefault="0086307C" w:rsidP="0086307C">
      <w:pPr>
        <w:pStyle w:val="Cartable"/>
        <w:rPr>
          <w:b/>
          <w:color w:val="000000"/>
        </w:rPr>
      </w:pPr>
      <w:r w:rsidRPr="000966CF">
        <w:rPr>
          <w:b/>
          <w:color w:val="000000"/>
        </w:rPr>
        <w:t>Où doit-on placer le point M sur le côté [CD] pour que l'aire du triangle BMI soit inférieure ou égale au tiers de l'aire du rectangle ABCD ?</w:t>
      </w:r>
    </w:p>
    <w:p w:rsidR="0086307C" w:rsidRPr="000966CF" w:rsidRDefault="0086307C" w:rsidP="0086307C">
      <w:pPr>
        <w:pStyle w:val="Cartable"/>
        <w:rPr>
          <w:b/>
        </w:rPr>
      </w:pPr>
      <w:r w:rsidRPr="000966CF">
        <w:rPr>
          <w:b/>
        </w:rPr>
        <w:lastRenderedPageBreak/>
        <w:t>a. Conjecturer la réponse grâce à un logiciel de géométrie dynamique.</w:t>
      </w:r>
    </w:p>
    <w:p w:rsidR="0086307C" w:rsidRDefault="0086307C" w:rsidP="0086307C">
      <w:pPr>
        <w:pStyle w:val="Cartable"/>
      </w:pPr>
    </w:p>
    <w:p w:rsidR="0086307C" w:rsidRPr="000966CF" w:rsidRDefault="0086307C" w:rsidP="0086307C">
      <w:pPr>
        <w:pStyle w:val="Cartable"/>
        <w:rPr>
          <w:b/>
        </w:rPr>
      </w:pPr>
      <w:r w:rsidRPr="000966CF">
        <w:rPr>
          <w:b/>
        </w:rPr>
        <w:t>b. Utiliser un tableur pour résoudre ce problème graphiquement puis algébriquement.</w:t>
      </w:r>
    </w:p>
    <w:p w:rsidR="0086307C" w:rsidRPr="00336682" w:rsidRDefault="0086307C" w:rsidP="0086307C">
      <w:pPr>
        <w:pStyle w:val="Cartable"/>
      </w:pPr>
      <w:bookmarkStart w:id="0" w:name="_GoBack"/>
      <w:bookmarkEnd w:id="0"/>
    </w:p>
    <w:p w:rsidR="00E950FC" w:rsidRDefault="003D642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7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3D6422"/>
    <w:rsid w:val="00417AB6"/>
    <w:rsid w:val="005A056F"/>
    <w:rsid w:val="00605FA6"/>
    <w:rsid w:val="006B1396"/>
    <w:rsid w:val="0086307C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C888"/>
  <w15:chartTrackingRefBased/>
  <w15:docId w15:val="{37080FE6-3A5A-4C26-85FA-8FC4E2EF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6307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374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2016-10-12T12:39:00Z</dcterms:created>
  <dcterms:modified xsi:type="dcterms:W3CDTF">2017-01-02T12:35:00Z</dcterms:modified>
</cp:coreProperties>
</file>