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33" w:rsidRDefault="00161433" w:rsidP="00161433">
      <w:pPr>
        <w:pStyle w:val="Cartable"/>
      </w:pPr>
      <w:r>
        <w:t>Page 125. Exercice 2. Sécurité routière et distance d'arrêt.</w:t>
      </w:r>
    </w:p>
    <w:p w:rsidR="00161433" w:rsidRDefault="00161433" w:rsidP="00161433">
      <w:pPr>
        <w:pStyle w:val="Cartable"/>
      </w:pPr>
      <w:r>
        <w:t>(</w:t>
      </w:r>
      <w:proofErr w:type="gramStart"/>
      <w:r>
        <w:t>source</w:t>
      </w:r>
      <w:proofErr w:type="gramEnd"/>
      <w:r>
        <w:t xml:space="preserve"> : http://fr.wikipedia.org)</w:t>
      </w:r>
    </w:p>
    <w:p w:rsidR="00161433" w:rsidRPr="00FB7EF8" w:rsidRDefault="00161433" w:rsidP="00161433">
      <w:pPr>
        <w:pStyle w:val="Cartable"/>
        <w:rPr>
          <w:color w:val="0000FF"/>
        </w:rPr>
      </w:pPr>
      <w:r>
        <w:t xml:space="preserve">a. </w:t>
      </w:r>
      <w:r w:rsidRPr="00FB7EF8">
        <w:rPr>
          <w:color w:val="0000FF"/>
        </w:rPr>
        <w:t>Temps de réaction et distance parcourue :</w:t>
      </w:r>
    </w:p>
    <w:p w:rsidR="00161433" w:rsidRPr="00FB7EF8" w:rsidRDefault="00161433" w:rsidP="00161433">
      <w:pPr>
        <w:pStyle w:val="Cartable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V 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R</m:t>
                  </m:r>
                </m:sub>
              </m:sSub>
            </m:num>
            <m:den>
              <m:r>
                <w:rPr>
                  <w:rFonts w:ascii="Cambria Math" w:hAnsi="Cambria Math"/>
                  <w:color w:val="FF0000"/>
                </w:rPr>
                <m:t>t</m:t>
              </m:r>
            </m:den>
          </m:f>
        </m:oMath>
      </m:oMathPara>
    </w:p>
    <w:p w:rsidR="00161433" w:rsidRPr="00FB7EF8" w:rsidRDefault="00161433" w:rsidP="00161433">
      <w:pPr>
        <w:pStyle w:val="Cartable"/>
        <w:numPr>
          <w:ilvl w:val="0"/>
          <w:numId w:val="2"/>
        </w:numPr>
        <w:rPr>
          <w:color w:val="00CC00"/>
        </w:rPr>
      </w:pPr>
      <m:oMath>
        <m:r>
          <w:rPr>
            <w:rFonts w:ascii="Cambria Math" w:hAnsi="Cambria Math"/>
            <w:color w:val="00CC00"/>
          </w:rPr>
          <m:t>V</m:t>
        </m:r>
      </m:oMath>
      <w:r w:rsidRPr="00FB7EF8">
        <w:rPr>
          <w:color w:val="00CC00"/>
        </w:rPr>
        <w:t xml:space="preserve"> </w:t>
      </w:r>
      <w:proofErr w:type="gramStart"/>
      <w:r w:rsidRPr="00FB7EF8">
        <w:rPr>
          <w:color w:val="00CC00"/>
        </w:rPr>
        <w:t>est</w:t>
      </w:r>
      <w:proofErr w:type="gramEnd"/>
      <w:r w:rsidRPr="00FB7EF8">
        <w:rPr>
          <w:color w:val="00CC00"/>
        </w:rPr>
        <w:t xml:space="preserve"> la vitesse (en m.s</w:t>
      </w:r>
      <w:r w:rsidRPr="00FB7EF8">
        <w:rPr>
          <w:color w:val="00CC00"/>
          <w:vertAlign w:val="superscript"/>
        </w:rPr>
        <w:t>–1</w:t>
      </w:r>
      <w:r w:rsidRPr="00FB7EF8">
        <w:rPr>
          <w:color w:val="00CC00"/>
        </w:rPr>
        <w:t>)</w:t>
      </w:r>
    </w:p>
    <w:p w:rsidR="00161433" w:rsidRPr="00FB7EF8" w:rsidRDefault="00161433" w:rsidP="00161433">
      <w:pPr>
        <w:pStyle w:val="Cartable"/>
        <w:numPr>
          <w:ilvl w:val="0"/>
          <w:numId w:val="2"/>
        </w:numPr>
        <w:rPr>
          <w:color w:val="0000FF"/>
        </w:rPr>
      </w:pP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D</m:t>
            </m:r>
          </m:e>
          <m:sub>
            <m:r>
              <w:rPr>
                <w:rFonts w:ascii="Cambria Math" w:hAnsi="Cambria Math"/>
                <w:color w:val="0000FF"/>
              </w:rPr>
              <m:t>R</m:t>
            </m:r>
          </m:sub>
        </m:sSub>
      </m:oMath>
      <w:r w:rsidRPr="00FB7EF8">
        <w:rPr>
          <w:color w:val="0000FF"/>
        </w:rPr>
        <w:t xml:space="preserve"> </w:t>
      </w:r>
      <w:proofErr w:type="gramStart"/>
      <w:r w:rsidRPr="00FB7EF8">
        <w:rPr>
          <w:color w:val="0000FF"/>
        </w:rPr>
        <w:t>est</w:t>
      </w:r>
      <w:proofErr w:type="gramEnd"/>
      <w:r w:rsidRPr="00FB7EF8">
        <w:rPr>
          <w:color w:val="0000FF"/>
        </w:rPr>
        <w:t xml:space="preserve"> la distance de réaction (en m)</w:t>
      </w:r>
    </w:p>
    <w:p w:rsidR="00161433" w:rsidRPr="00FB7EF8" w:rsidRDefault="00161433" w:rsidP="00161433">
      <w:pPr>
        <w:pStyle w:val="Cartable"/>
        <w:numPr>
          <w:ilvl w:val="0"/>
          <w:numId w:val="2"/>
        </w:numPr>
        <w:rPr>
          <w:color w:val="FF0000"/>
        </w:rPr>
      </w:pPr>
      <m:oMath>
        <m:r>
          <w:rPr>
            <w:rFonts w:ascii="Cambria Math" w:hAnsi="Cambria Math"/>
            <w:color w:val="FF0000"/>
          </w:rPr>
          <m:t>t</m:t>
        </m:r>
      </m:oMath>
      <w:r w:rsidRPr="00FB7EF8">
        <w:rPr>
          <w:color w:val="FF0000"/>
        </w:rPr>
        <w:t xml:space="preserve"> </w:t>
      </w:r>
      <w:proofErr w:type="gramStart"/>
      <w:r w:rsidRPr="00FB7EF8">
        <w:rPr>
          <w:color w:val="FF0000"/>
        </w:rPr>
        <w:t>est</w:t>
      </w:r>
      <w:proofErr w:type="gramEnd"/>
      <w:r w:rsidRPr="00FB7EF8">
        <w:rPr>
          <w:color w:val="FF0000"/>
        </w:rPr>
        <w:t xml:space="preserve"> le temps de réaction (en s)</w:t>
      </w:r>
    </w:p>
    <w:p w:rsidR="00161433" w:rsidRPr="00FB7EF8" w:rsidRDefault="00161433" w:rsidP="00161433">
      <w:pPr>
        <w:pStyle w:val="Cartable"/>
        <w:rPr>
          <w:color w:val="0000FF"/>
        </w:rPr>
      </w:pPr>
      <w:r w:rsidRPr="00FB7EF8">
        <w:rPr>
          <w:color w:val="00CC00"/>
        </w:rPr>
        <w:t xml:space="preserve">Le temps de réaction d'un conducteur vigilant est </w:t>
      </w:r>
      <w:r w:rsidRPr="00FB7EF8">
        <w:rPr>
          <w:color w:val="0000FF"/>
        </w:rPr>
        <w:t>d’environ 0,75 s.</w:t>
      </w:r>
    </w:p>
    <w:p w:rsidR="00161433" w:rsidRPr="00FB7EF8" w:rsidRDefault="00161433" w:rsidP="00161433">
      <w:pPr>
        <w:pStyle w:val="Cartable"/>
        <w:rPr>
          <w:b/>
        </w:rPr>
      </w:pPr>
      <w:r w:rsidRPr="00FB7EF8">
        <w:rPr>
          <w:b/>
        </w:rPr>
        <w:t xml:space="preserve">Calcule la distance parcourue par un véhicule roulant à 100 </w:t>
      </w:r>
      <w:proofErr w:type="spellStart"/>
      <w:r w:rsidRPr="00FB7EF8">
        <w:rPr>
          <w:b/>
        </w:rPr>
        <w:t>km.h</w:t>
      </w:r>
      <w:proofErr w:type="spellEnd"/>
      <w:r w:rsidRPr="00FB7EF8">
        <w:rPr>
          <w:b/>
          <w:vertAlign w:val="superscript"/>
        </w:rPr>
        <w:t>–1</w:t>
      </w:r>
      <w:r w:rsidRPr="00FB7EF8">
        <w:rPr>
          <w:b/>
        </w:rPr>
        <w:t xml:space="preserve"> (27,8 </w:t>
      </w:r>
      <w:proofErr w:type="spellStart"/>
      <w:r w:rsidRPr="00FB7EF8">
        <w:rPr>
          <w:b/>
        </w:rPr>
        <w:t>m.s</w:t>
      </w:r>
      <w:proofErr w:type="spellEnd"/>
      <w:r w:rsidRPr="00FB7EF8">
        <w:rPr>
          <w:b/>
          <w:vertAlign w:val="superscript"/>
        </w:rPr>
        <w:t>–1</w:t>
      </w:r>
      <w:r w:rsidRPr="00FB7EF8">
        <w:rPr>
          <w:b/>
        </w:rPr>
        <w:t>) pendant ce temps de réaction.</w:t>
      </w:r>
    </w:p>
    <w:p w:rsidR="00161433" w:rsidRDefault="00161433" w:rsidP="00161433">
      <w:pPr>
        <w:pStyle w:val="Cartable"/>
      </w:pPr>
    </w:p>
    <w:p w:rsidR="00161433" w:rsidRPr="00596629" w:rsidRDefault="00161433" w:rsidP="00161433">
      <w:pPr>
        <w:pStyle w:val="Cartable"/>
        <w:rPr>
          <w:color w:val="0000FF"/>
        </w:rPr>
      </w:pPr>
      <w:r>
        <w:t xml:space="preserve">b. </w:t>
      </w:r>
      <w:r w:rsidRPr="00596629">
        <w:rPr>
          <w:color w:val="0000FF"/>
        </w:rPr>
        <w:t>Distance de freinage :</w:t>
      </w:r>
    </w:p>
    <w:p w:rsidR="00161433" w:rsidRPr="00596629" w:rsidRDefault="00161433" w:rsidP="00161433">
      <w:pPr>
        <w:pStyle w:val="Cartable"/>
        <w:rPr>
          <w:color w:val="FF00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D</m:t>
              </m:r>
            </m:e>
            <m:sub>
              <m:r>
                <w:rPr>
                  <w:rFonts w:ascii="Cambria Math" w:hAnsi="Cambria Math"/>
                  <w:color w:val="FF0000"/>
                </w:rPr>
                <m:t>F</m:t>
              </m:r>
            </m:sub>
          </m:sSub>
          <m:r>
            <w:rPr>
              <w:rFonts w:ascii="Cambria Math" w:hAnsi="Cambria Math"/>
              <w:color w:val="FF0000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color w:val="FF0000"/>
                </w:rPr>
                <m:t>2gA</m:t>
              </m:r>
            </m:den>
          </m:f>
        </m:oMath>
      </m:oMathPara>
    </w:p>
    <w:p w:rsidR="00161433" w:rsidRPr="00596629" w:rsidRDefault="00161433" w:rsidP="00161433">
      <w:pPr>
        <w:pStyle w:val="Cartable"/>
        <w:numPr>
          <w:ilvl w:val="0"/>
          <w:numId w:val="1"/>
        </w:numPr>
        <w:rPr>
          <w:color w:val="00CC00"/>
        </w:rPr>
      </w:pPr>
      <m:oMath>
        <m:sSub>
          <m:sSubPr>
            <m:ctrlPr>
              <w:rPr>
                <w:rFonts w:ascii="Cambria Math" w:hAnsi="Cambria Math"/>
                <w:i/>
                <w:color w:val="00CC00"/>
              </w:rPr>
            </m:ctrlPr>
          </m:sSubPr>
          <m:e>
            <m:r>
              <w:rPr>
                <w:rFonts w:ascii="Cambria Math" w:hAnsi="Cambria Math"/>
                <w:color w:val="00CC00"/>
              </w:rPr>
              <m:t>D</m:t>
            </m:r>
          </m:e>
          <m:sub>
            <m:r>
              <w:rPr>
                <w:rFonts w:ascii="Cambria Math" w:hAnsi="Cambria Math"/>
                <w:color w:val="00CC00"/>
              </w:rPr>
              <m:t>F</m:t>
            </m:r>
          </m:sub>
        </m:sSub>
      </m:oMath>
      <w:r w:rsidRPr="00596629">
        <w:rPr>
          <w:color w:val="00CC00"/>
        </w:rPr>
        <w:t xml:space="preserve"> : distance de freinage (en m)</w:t>
      </w:r>
    </w:p>
    <w:p w:rsidR="00161433" w:rsidRPr="00596629" w:rsidRDefault="00161433" w:rsidP="00161433">
      <w:pPr>
        <w:pStyle w:val="Cartable"/>
        <w:numPr>
          <w:ilvl w:val="0"/>
          <w:numId w:val="1"/>
        </w:numPr>
        <w:rPr>
          <w:color w:val="0000FF"/>
        </w:rPr>
      </w:pPr>
      <m:oMath>
        <m:r>
          <w:rPr>
            <w:rFonts w:ascii="Cambria Math" w:hAnsi="Cambria Math"/>
            <w:color w:val="0000FF"/>
          </w:rPr>
          <m:t>V</m:t>
        </m:r>
      </m:oMath>
      <w:r w:rsidRPr="00596629">
        <w:rPr>
          <w:color w:val="0000FF"/>
        </w:rPr>
        <w:t xml:space="preserve"> : vitesse (en m/s)</w:t>
      </w:r>
    </w:p>
    <w:p w:rsidR="00161433" w:rsidRPr="00596629" w:rsidRDefault="00161433" w:rsidP="00161433">
      <w:pPr>
        <w:pStyle w:val="Cartable"/>
        <w:numPr>
          <w:ilvl w:val="0"/>
          <w:numId w:val="1"/>
        </w:numPr>
        <w:rPr>
          <w:color w:val="FF0000"/>
        </w:rPr>
      </w:pPr>
      <m:oMath>
        <m:r>
          <w:rPr>
            <w:rFonts w:ascii="Cambria Math" w:hAnsi="Cambria Math"/>
            <w:color w:val="FF0000"/>
          </w:rPr>
          <m:t>g = 9,81</m:t>
        </m:r>
      </m:oMath>
      <w:r w:rsidRPr="00596629">
        <w:rPr>
          <w:color w:val="FF0000"/>
        </w:rPr>
        <w:t xml:space="preserve"> (</w:t>
      </w:r>
      <w:proofErr w:type="gramStart"/>
      <w:r w:rsidRPr="00596629">
        <w:rPr>
          <w:color w:val="FF0000"/>
        </w:rPr>
        <w:t>en</w:t>
      </w:r>
      <w:proofErr w:type="gramEnd"/>
      <w:r w:rsidRPr="00596629">
        <w:rPr>
          <w:color w:val="FF0000"/>
        </w:rPr>
        <w:t xml:space="preserve"> N.kg</w:t>
      </w:r>
      <w:r w:rsidRPr="00596629">
        <w:rPr>
          <w:color w:val="FF0000"/>
          <w:vertAlign w:val="superscript"/>
        </w:rPr>
        <w:t>–1</w:t>
      </w:r>
      <w:r w:rsidRPr="00596629">
        <w:rPr>
          <w:color w:val="FF0000"/>
        </w:rPr>
        <w:t>)</w:t>
      </w:r>
    </w:p>
    <w:p w:rsidR="00161433" w:rsidRPr="00596629" w:rsidRDefault="00161433" w:rsidP="00161433">
      <w:pPr>
        <w:pStyle w:val="Cartable"/>
        <w:numPr>
          <w:ilvl w:val="0"/>
          <w:numId w:val="1"/>
        </w:numPr>
        <w:rPr>
          <w:color w:val="00CC00"/>
        </w:rPr>
      </w:pPr>
      <m:oMath>
        <m:r>
          <w:rPr>
            <w:rFonts w:ascii="Cambria Math" w:hAnsi="Cambria Math"/>
            <w:color w:val="00CC00"/>
          </w:rPr>
          <m:t>A</m:t>
        </m:r>
      </m:oMath>
      <w:r w:rsidRPr="00596629">
        <w:rPr>
          <w:color w:val="00CC00"/>
        </w:rPr>
        <w:t xml:space="preserve"> : coefficient d'adhérence</w:t>
      </w:r>
    </w:p>
    <w:p w:rsidR="00161433" w:rsidRPr="00596629" w:rsidRDefault="00161433" w:rsidP="00161433">
      <w:pPr>
        <w:pStyle w:val="Cartable"/>
        <w:rPr>
          <w:b/>
        </w:rPr>
      </w:pPr>
      <w:r w:rsidRPr="00596629">
        <w:rPr>
          <w:b/>
        </w:rPr>
        <w:t xml:space="preserve">Calcule la distance de freinage d'un véhicule roulant à 100 km/h sur route sèche (coefficient d'adhérence </w:t>
      </w:r>
      <m:oMath>
        <m:r>
          <m:rPr>
            <m:sty m:val="bi"/>
          </m:rPr>
          <w:rPr>
            <w:rFonts w:ascii="Cambria Math" w:hAnsi="Cambria Math"/>
          </w:rPr>
          <m:t>A = 0,6</m:t>
        </m:r>
      </m:oMath>
      <w:r w:rsidRPr="00596629">
        <w:rPr>
          <w:b/>
        </w:rPr>
        <w:t>).</w:t>
      </w:r>
    </w:p>
    <w:p w:rsidR="00161433" w:rsidRDefault="00161433" w:rsidP="00161433">
      <w:pPr>
        <w:pStyle w:val="Cartable"/>
      </w:pPr>
    </w:p>
    <w:p w:rsidR="00161433" w:rsidRPr="00596629" w:rsidRDefault="00161433" w:rsidP="00161433">
      <w:pPr>
        <w:pStyle w:val="Cartable"/>
        <w:rPr>
          <w:b/>
        </w:rPr>
      </w:pPr>
      <w:r w:rsidRPr="00596629">
        <w:rPr>
          <w:b/>
        </w:rPr>
        <w:lastRenderedPageBreak/>
        <w:t xml:space="preserve">À quelle vitesse doit rouler ce même véhicule sur chaussée humide (coefficient d'adhérence </w:t>
      </w:r>
      <w:r w:rsidRPr="00596629">
        <w:rPr>
          <w:b/>
        </w:rPr>
        <w:br/>
      </w:r>
      <m:oMath>
        <m:r>
          <m:rPr>
            <m:sty m:val="bi"/>
          </m:rPr>
          <w:rPr>
            <w:rFonts w:ascii="Cambria Math" w:hAnsi="Cambria Math"/>
          </w:rPr>
          <m:t>A = 0,4</m:t>
        </m:r>
      </m:oMath>
      <w:r w:rsidRPr="00596629">
        <w:rPr>
          <w:b/>
        </w:rPr>
        <w:t>) pour que sa distance de freinage reste inchangée ?</w:t>
      </w:r>
    </w:p>
    <w:p w:rsidR="00161433" w:rsidRDefault="00161433" w:rsidP="00161433">
      <w:pPr>
        <w:pStyle w:val="Cartable"/>
      </w:pPr>
    </w:p>
    <w:p w:rsidR="00161433" w:rsidRDefault="00161433" w:rsidP="00161433">
      <w:pPr>
        <w:rPr>
          <w:rFonts w:ascii="Arial" w:hAnsi="Arial" w:cs="Arial"/>
          <w:sz w:val="40"/>
        </w:rPr>
      </w:pPr>
      <w:r>
        <w:br w:type="page"/>
      </w:r>
    </w:p>
    <w:p w:rsidR="00161433" w:rsidRPr="00C1210A" w:rsidRDefault="00161433" w:rsidP="00161433">
      <w:pPr>
        <w:pStyle w:val="Cartable"/>
        <w:rPr>
          <w:color w:val="0000FF"/>
        </w:rPr>
      </w:pPr>
      <w:r>
        <w:lastRenderedPageBreak/>
        <w:t xml:space="preserve">c. </w:t>
      </w:r>
      <w:r w:rsidRPr="00C1210A">
        <w:rPr>
          <w:color w:val="0000FF"/>
        </w:rPr>
        <w:t>Distance d'arrêt :</w:t>
      </w:r>
    </w:p>
    <w:p w:rsidR="00161433" w:rsidRPr="00C1210A" w:rsidRDefault="00161433" w:rsidP="00161433">
      <w:pPr>
        <w:pStyle w:val="Cartable"/>
        <w:numPr>
          <w:ilvl w:val="0"/>
          <w:numId w:val="3"/>
        </w:numPr>
        <w:rPr>
          <w:color w:val="00CC00"/>
        </w:rPr>
      </w:pPr>
      <w:r w:rsidRPr="00C1210A">
        <w:rPr>
          <w:color w:val="FF0000"/>
        </w:rPr>
        <w:t>J’aperçois l’obstacle et je freine =</w:t>
      </w:r>
      <w:r w:rsidRPr="00C1210A">
        <w:rPr>
          <w:color w:val="FF0000"/>
        </w:rPr>
        <w:br/>
      </w:r>
      <w:r w:rsidRPr="00C1210A">
        <w:rPr>
          <w:color w:val="00CC00"/>
        </w:rPr>
        <w:t>Temps de réaction</w:t>
      </w:r>
    </w:p>
    <w:p w:rsidR="00161433" w:rsidRPr="00C1210A" w:rsidRDefault="00161433" w:rsidP="00161433">
      <w:pPr>
        <w:pStyle w:val="Cartable"/>
        <w:numPr>
          <w:ilvl w:val="0"/>
          <w:numId w:val="3"/>
        </w:numPr>
        <w:rPr>
          <w:color w:val="FF0000"/>
        </w:rPr>
      </w:pPr>
      <w:r w:rsidRPr="00C1210A">
        <w:rPr>
          <w:color w:val="0000FF"/>
        </w:rPr>
        <w:t>Je freine et mon véhicule s’arrête =</w:t>
      </w:r>
      <w:r w:rsidRPr="00C1210A">
        <w:rPr>
          <w:color w:val="0000FF"/>
        </w:rPr>
        <w:br/>
      </w:r>
      <w:r w:rsidRPr="00C1210A">
        <w:rPr>
          <w:color w:val="FF0000"/>
        </w:rPr>
        <w:t>Distance de freinage</w:t>
      </w:r>
    </w:p>
    <w:p w:rsidR="00161433" w:rsidRPr="00C1210A" w:rsidRDefault="00161433" w:rsidP="00161433">
      <w:pPr>
        <w:pStyle w:val="Cartable"/>
        <w:numPr>
          <w:ilvl w:val="0"/>
          <w:numId w:val="3"/>
        </w:numPr>
        <w:rPr>
          <w:color w:val="0000FF"/>
        </w:rPr>
      </w:pPr>
      <w:r w:rsidRPr="00C1210A">
        <w:rPr>
          <w:color w:val="00CC00"/>
        </w:rPr>
        <w:t xml:space="preserve">Temps de réaction et Distance de freinage = </w:t>
      </w:r>
      <w:r w:rsidRPr="00C1210A">
        <w:rPr>
          <w:color w:val="0000FF"/>
        </w:rPr>
        <w:t>Distance d’arrêt</w:t>
      </w:r>
    </w:p>
    <w:p w:rsidR="00161433" w:rsidRPr="00596629" w:rsidRDefault="00161433" w:rsidP="00161433">
      <w:pPr>
        <w:pStyle w:val="Cartable"/>
        <w:rPr>
          <w:b/>
        </w:rPr>
      </w:pPr>
      <w:r w:rsidRPr="00596629">
        <w:rPr>
          <w:b/>
        </w:rPr>
        <w:t xml:space="preserve">Calcule la distance d'arrêt d'un véhicule roulant à 100 km/h, dans la situation </w:t>
      </w:r>
      <w:r>
        <w:rPr>
          <w:b/>
        </w:rPr>
        <w:t xml:space="preserve">optimale (route </w:t>
      </w:r>
      <w:r w:rsidRPr="00596629">
        <w:rPr>
          <w:b/>
        </w:rPr>
        <w:t>sèche, plate et en bon état, freins performants, conducteur vigilant).</w:t>
      </w:r>
    </w:p>
    <w:p w:rsidR="00161433" w:rsidRDefault="00161433" w:rsidP="00161433">
      <w:pPr>
        <w:pStyle w:val="Cartable"/>
      </w:pPr>
    </w:p>
    <w:p w:rsidR="00161433" w:rsidRDefault="00161433" w:rsidP="00161433">
      <w:pPr>
        <w:rPr>
          <w:rFonts w:ascii="Arial" w:hAnsi="Arial" w:cs="Arial"/>
          <w:sz w:val="40"/>
        </w:rPr>
      </w:pPr>
      <w:r>
        <w:br w:type="page"/>
      </w:r>
    </w:p>
    <w:p w:rsidR="00161433" w:rsidRPr="00596629" w:rsidRDefault="00161433" w:rsidP="00161433">
      <w:pPr>
        <w:pStyle w:val="Cartable"/>
        <w:rPr>
          <w:color w:val="0000FF"/>
        </w:rPr>
      </w:pPr>
      <w:r>
        <w:lastRenderedPageBreak/>
        <w:t xml:space="preserve">d. </w:t>
      </w:r>
      <w:r w:rsidRPr="00596629">
        <w:rPr>
          <w:color w:val="0000FF"/>
        </w:rPr>
        <w:t>Autre méthode :</w:t>
      </w:r>
    </w:p>
    <w:p w:rsidR="00161433" w:rsidRPr="00596629" w:rsidRDefault="00161433" w:rsidP="00161433">
      <w:pPr>
        <w:pStyle w:val="Cartable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 xml:space="preserve">D = 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V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10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FF0000"/>
                </w:rPr>
                <m:t>2</m:t>
              </m:r>
            </m:sup>
          </m:sSup>
        </m:oMath>
      </m:oMathPara>
    </w:p>
    <w:p w:rsidR="00161433" w:rsidRPr="00596629" w:rsidRDefault="00161433" w:rsidP="00161433">
      <w:pPr>
        <w:pStyle w:val="Cartable"/>
        <w:rPr>
          <w:color w:val="00CC00"/>
        </w:rPr>
      </w:pPr>
      <w:r w:rsidRPr="00596629">
        <w:rPr>
          <w:color w:val="00CC00"/>
        </w:rPr>
        <w:t>V est la vitesse exprimée en km/h.</w:t>
      </w:r>
    </w:p>
    <w:p w:rsidR="00161433" w:rsidRPr="00596629" w:rsidRDefault="00161433" w:rsidP="00161433">
      <w:pPr>
        <w:pStyle w:val="Cartable"/>
        <w:rPr>
          <w:b/>
        </w:rPr>
      </w:pPr>
      <w:r w:rsidRPr="00596629">
        <w:rPr>
          <w:b/>
        </w:rPr>
        <w:t xml:space="preserve">Estime cette distance d'arrêt dans la situation optimale en utilisant la relation </w:t>
      </w:r>
      <w:r w:rsidRPr="00596629">
        <w:rPr>
          <w:rFonts w:hint="eastAsia"/>
          <w:b/>
        </w:rPr>
        <w:t>é</w:t>
      </w:r>
      <w:r w:rsidRPr="00596629">
        <w:rPr>
          <w:b/>
        </w:rPr>
        <w:t>crite ci-dessus.</w:t>
      </w:r>
    </w:p>
    <w:p w:rsidR="00161433" w:rsidRPr="00336682" w:rsidRDefault="00161433" w:rsidP="00161433">
      <w:pPr>
        <w:pStyle w:val="Cartable"/>
      </w:pPr>
    </w:p>
    <w:p w:rsidR="00E950FC" w:rsidRDefault="0016143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B5617"/>
    <w:multiLevelType w:val="hybridMultilevel"/>
    <w:tmpl w:val="A9828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B12A5"/>
    <w:multiLevelType w:val="hybridMultilevel"/>
    <w:tmpl w:val="414A2FAA"/>
    <w:lvl w:ilvl="0" w:tplc="0F989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02FC7"/>
    <w:multiLevelType w:val="hybridMultilevel"/>
    <w:tmpl w:val="FDF8B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33"/>
    <w:rsid w:val="0003225C"/>
    <w:rsid w:val="000A2A64"/>
    <w:rsid w:val="000B0025"/>
    <w:rsid w:val="00140D7B"/>
    <w:rsid w:val="00153491"/>
    <w:rsid w:val="00161433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5B6E4-7E67-4C74-84DC-FCD5936D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4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61433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219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2016-10-11T14:05:00Z</dcterms:created>
  <dcterms:modified xsi:type="dcterms:W3CDTF">2016-10-11T14:06:00Z</dcterms:modified>
</cp:coreProperties>
</file>