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CC1" w:rsidRDefault="00650CC1" w:rsidP="00650CC1">
      <w:pPr>
        <w:pStyle w:val="Cartable"/>
      </w:pPr>
      <w:r>
        <w:t>Page 124. Exercice 56. D’après Brevet.</w:t>
      </w:r>
    </w:p>
    <w:p w:rsidR="00650CC1" w:rsidRPr="00D7049A" w:rsidRDefault="00650CC1" w:rsidP="00650CC1">
      <w:pPr>
        <w:pStyle w:val="Cartable"/>
        <w:rPr>
          <w:color w:val="00CC00"/>
        </w:rPr>
      </w:pPr>
      <w:r w:rsidRPr="00D7049A">
        <w:rPr>
          <w:color w:val="0000FF"/>
        </w:rPr>
        <w:t xml:space="preserve">Pour transporter des enseignes, une société </w:t>
      </w:r>
      <w:r w:rsidRPr="00D7049A">
        <w:rPr>
          <w:color w:val="FF0000"/>
        </w:rPr>
        <w:t xml:space="preserve">souhaite comparer les tarifs de deux entreprises : </w:t>
      </w:r>
      <w:r w:rsidRPr="00D7049A">
        <w:rPr>
          <w:color w:val="00CC00"/>
        </w:rPr>
        <w:t xml:space="preserve">l'entreprise « </w:t>
      </w:r>
      <w:proofErr w:type="spellStart"/>
      <w:r w:rsidRPr="00D7049A">
        <w:rPr>
          <w:color w:val="00CC00"/>
        </w:rPr>
        <w:t>Vitlivré</w:t>
      </w:r>
      <w:proofErr w:type="spellEnd"/>
      <w:r w:rsidRPr="00D7049A">
        <w:rPr>
          <w:color w:val="00CC00"/>
        </w:rPr>
        <w:t xml:space="preserve"> » propose une somme de </w:t>
      </w:r>
      <w:r w:rsidRPr="00D7049A">
        <w:rPr>
          <w:color w:val="0000FF"/>
        </w:rPr>
        <w:t xml:space="preserve">3,20 € par kilomètre parcouru, tandis que </w:t>
      </w:r>
      <w:r w:rsidRPr="00D7049A">
        <w:rPr>
          <w:color w:val="FF0000"/>
        </w:rPr>
        <w:t>l'entreprise « </w:t>
      </w:r>
      <w:proofErr w:type="spellStart"/>
      <w:r w:rsidRPr="00D7049A">
        <w:rPr>
          <w:color w:val="FF0000"/>
        </w:rPr>
        <w:t>Rapido</w:t>
      </w:r>
      <w:proofErr w:type="spellEnd"/>
      <w:r w:rsidRPr="00D7049A">
        <w:rPr>
          <w:color w:val="FF0000"/>
        </w:rPr>
        <w:t xml:space="preserve"> » propose un forfait de 180 € </w:t>
      </w:r>
      <w:r w:rsidRPr="00D7049A">
        <w:rPr>
          <w:color w:val="00CC00"/>
        </w:rPr>
        <w:t>puis une somme de 2 € par kilomètre parcouru.</w:t>
      </w:r>
    </w:p>
    <w:p w:rsidR="00650CC1" w:rsidRPr="00D7049A" w:rsidRDefault="00650CC1" w:rsidP="00650CC1">
      <w:pPr>
        <w:pStyle w:val="Cartable"/>
        <w:rPr>
          <w:b/>
        </w:rPr>
      </w:pPr>
      <w:r w:rsidRPr="00D7049A">
        <w:rPr>
          <w:b/>
        </w:rPr>
        <w:t>a. Quelle entreprise faut-il choisir pour un transport de 100 kilomètres ?</w:t>
      </w:r>
    </w:p>
    <w:p w:rsidR="00650CC1" w:rsidRDefault="00650CC1" w:rsidP="00650CC1">
      <w:pPr>
        <w:pStyle w:val="Cartable"/>
      </w:pPr>
    </w:p>
    <w:p w:rsidR="00650CC1" w:rsidRPr="00D7049A" w:rsidRDefault="00650CC1" w:rsidP="00650CC1">
      <w:pPr>
        <w:pStyle w:val="Cartable"/>
        <w:rPr>
          <w:b/>
        </w:rPr>
      </w:pPr>
      <w:r w:rsidRPr="00D7049A">
        <w:rPr>
          <w:b/>
        </w:rPr>
        <w:t>b. À partir de quel kilométrage l'entreprise « </w:t>
      </w:r>
      <w:proofErr w:type="spellStart"/>
      <w:r w:rsidRPr="00D7049A">
        <w:rPr>
          <w:b/>
        </w:rPr>
        <w:t>Rapido</w:t>
      </w:r>
      <w:proofErr w:type="spellEnd"/>
      <w:r w:rsidRPr="00D7049A">
        <w:rPr>
          <w:b/>
        </w:rPr>
        <w:t> » est-elle la plus intéressante ?</w:t>
      </w:r>
    </w:p>
    <w:p w:rsidR="00650CC1" w:rsidRPr="00336682" w:rsidRDefault="00650CC1" w:rsidP="00650CC1">
      <w:pPr>
        <w:pStyle w:val="Cartable"/>
      </w:pPr>
    </w:p>
    <w:p w:rsidR="00E950FC" w:rsidRDefault="00650CC1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C1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50CC1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1DE12-DB26-445B-B1B3-2B5E290B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50CC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413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2016-10-11T12:26:00Z</dcterms:created>
  <dcterms:modified xsi:type="dcterms:W3CDTF">2016-10-11T12:27:00Z</dcterms:modified>
</cp:coreProperties>
</file>