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4E" w:rsidRDefault="0041294E" w:rsidP="0041294E">
      <w:pPr>
        <w:pStyle w:val="Cartable"/>
      </w:pPr>
      <w:r>
        <w:t>Page 124. Exercice 55. D’après Brevet.</w:t>
      </w:r>
    </w:p>
    <w:p w:rsidR="0041294E" w:rsidRPr="00D7049A" w:rsidRDefault="0041294E" w:rsidP="0041294E">
      <w:pPr>
        <w:pStyle w:val="Cartable"/>
        <w:rPr>
          <w:color w:val="0000FF"/>
        </w:rPr>
      </w:pPr>
      <w:r w:rsidRPr="00D7049A">
        <w:rPr>
          <w:color w:val="0000FF"/>
        </w:rPr>
        <w:t>Un cinéma propose deux tarifs.</w:t>
      </w:r>
    </w:p>
    <w:p w:rsidR="0041294E" w:rsidRPr="00D7049A" w:rsidRDefault="0041294E" w:rsidP="0041294E">
      <w:pPr>
        <w:pStyle w:val="Cartable"/>
        <w:rPr>
          <w:color w:val="FF0000"/>
        </w:rPr>
      </w:pPr>
      <w:r w:rsidRPr="00D7049A">
        <w:rPr>
          <w:color w:val="FF0000"/>
          <w:u w:val="single"/>
        </w:rPr>
        <w:t>Tarif 1</w:t>
      </w:r>
      <w:r w:rsidRPr="00D7049A">
        <w:rPr>
          <w:color w:val="FF0000"/>
        </w:rPr>
        <w:t xml:space="preserve"> : 7,50 € la place.</w:t>
      </w:r>
    </w:p>
    <w:p w:rsidR="0041294E" w:rsidRPr="00D7049A" w:rsidRDefault="0041294E" w:rsidP="0041294E">
      <w:pPr>
        <w:pStyle w:val="Cartable"/>
        <w:rPr>
          <w:color w:val="0000FF"/>
        </w:rPr>
      </w:pPr>
      <w:r w:rsidRPr="00D7049A">
        <w:rPr>
          <w:color w:val="00CC00"/>
          <w:u w:val="single"/>
        </w:rPr>
        <w:t>Tarif 2</w:t>
      </w:r>
      <w:r w:rsidRPr="00D7049A">
        <w:rPr>
          <w:color w:val="00CC00"/>
        </w:rPr>
        <w:t xml:space="preserve"> : 5,25 € la place sur présentation d'une carte </w:t>
      </w:r>
      <w:r w:rsidRPr="00D7049A">
        <w:rPr>
          <w:color w:val="0000FF"/>
        </w:rPr>
        <w:t>d'abonnement de 27 € valable un an.</w:t>
      </w:r>
    </w:p>
    <w:p w:rsidR="0041294E" w:rsidRPr="00D7049A" w:rsidRDefault="0041294E" w:rsidP="0041294E">
      <w:pPr>
        <w:pStyle w:val="Cartable"/>
        <w:rPr>
          <w:color w:val="00CC00"/>
        </w:rPr>
      </w:pPr>
      <w:r w:rsidRPr="00D7049A">
        <w:rPr>
          <w:color w:val="000000" w:themeColor="text1"/>
        </w:rPr>
        <w:t xml:space="preserve">a. </w:t>
      </w:r>
      <w:r w:rsidRPr="00D7049A">
        <w:rPr>
          <w:color w:val="FF0000"/>
        </w:rPr>
        <w:t xml:space="preserve">On désigne par </w:t>
      </w:r>
      <m:oMath>
        <m:r>
          <w:rPr>
            <w:rFonts w:ascii="Cambria Math" w:hAnsi="Cambria Math"/>
            <w:color w:val="FF0000"/>
          </w:rPr>
          <m:t>x</m:t>
        </m:r>
      </m:oMath>
      <w:r w:rsidRPr="00D7049A">
        <w:rPr>
          <w:color w:val="FF0000"/>
        </w:rPr>
        <w:t xml:space="preserve"> le nombre de places achetées </w:t>
      </w:r>
      <w:r w:rsidRPr="00D7049A">
        <w:rPr>
          <w:color w:val="00CC00"/>
        </w:rPr>
        <w:t>au cours d'une année.</w:t>
      </w:r>
    </w:p>
    <w:p w:rsidR="0041294E" w:rsidRPr="00D7049A" w:rsidRDefault="0041294E" w:rsidP="0041294E">
      <w:pPr>
        <w:pStyle w:val="Cartable"/>
        <w:rPr>
          <w:color w:val="FF0000"/>
        </w:rPr>
      </w:pPr>
      <w:r w:rsidRPr="00D7049A">
        <w:rPr>
          <w:color w:val="0000FF"/>
        </w:rPr>
        <w:t>On note P</w:t>
      </w:r>
      <w:r w:rsidRPr="00D7049A">
        <w:rPr>
          <w:color w:val="0000FF"/>
          <w:vertAlign w:val="subscript"/>
        </w:rPr>
        <w:t>1</w:t>
      </w:r>
      <w:r w:rsidRPr="00D7049A">
        <w:rPr>
          <w:color w:val="0000FF"/>
        </w:rPr>
        <w:t xml:space="preserve"> le prix payé avec le tarif 1 et P</w:t>
      </w:r>
      <w:r w:rsidRPr="00D7049A">
        <w:rPr>
          <w:color w:val="0000FF"/>
          <w:vertAlign w:val="subscript"/>
        </w:rPr>
        <w:t>2</w:t>
      </w:r>
      <w:r w:rsidRPr="00D7049A">
        <w:rPr>
          <w:color w:val="0000FF"/>
        </w:rPr>
        <w:t xml:space="preserve"> le prix </w:t>
      </w:r>
      <w:r w:rsidRPr="00D7049A">
        <w:rPr>
          <w:color w:val="FF0000"/>
        </w:rPr>
        <w:t>payé avec le tarif 2.</w:t>
      </w:r>
    </w:p>
    <w:p w:rsidR="0041294E" w:rsidRPr="00D7049A" w:rsidRDefault="0041294E" w:rsidP="0041294E">
      <w:pPr>
        <w:pStyle w:val="Cartable"/>
        <w:rPr>
          <w:b/>
        </w:rPr>
      </w:pPr>
      <w:r w:rsidRPr="00D7049A">
        <w:rPr>
          <w:b/>
        </w:rPr>
        <w:t>Exprimer P</w:t>
      </w:r>
      <w:r w:rsidRPr="00D7049A">
        <w:rPr>
          <w:b/>
          <w:vertAlign w:val="subscript"/>
        </w:rPr>
        <w:t>1</w:t>
      </w:r>
      <w:r w:rsidRPr="00D7049A">
        <w:rPr>
          <w:b/>
        </w:rPr>
        <w:t xml:space="preserve"> et P</w:t>
      </w:r>
      <w:r w:rsidRPr="00D7049A">
        <w:rPr>
          <w:b/>
          <w:vertAlign w:val="subscript"/>
        </w:rPr>
        <w:t>2</w:t>
      </w:r>
      <w:r w:rsidRPr="00D7049A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7049A">
        <w:rPr>
          <w:b/>
        </w:rPr>
        <w:t>.</w:t>
      </w:r>
    </w:p>
    <w:p w:rsidR="0041294E" w:rsidRDefault="0041294E" w:rsidP="0041294E">
      <w:pPr>
        <w:pStyle w:val="Cartable"/>
      </w:pPr>
    </w:p>
    <w:p w:rsidR="0041294E" w:rsidRPr="00D7049A" w:rsidRDefault="0041294E" w:rsidP="0041294E">
      <w:pPr>
        <w:pStyle w:val="Cartable"/>
        <w:rPr>
          <w:b/>
        </w:rPr>
      </w:pPr>
      <w:r>
        <w:rPr>
          <w:b/>
        </w:rPr>
        <w:br w:type="column"/>
      </w:r>
      <w:r w:rsidRPr="00D7049A">
        <w:rPr>
          <w:b/>
        </w:rPr>
        <w:lastRenderedPageBreak/>
        <w:t>b. À partir de combien de places a-t-on intérêt à s'abonner ?</w:t>
      </w:r>
    </w:p>
    <w:p w:rsidR="0041294E" w:rsidRPr="00336682" w:rsidRDefault="0041294E" w:rsidP="0041294E">
      <w:pPr>
        <w:pStyle w:val="Cartable"/>
      </w:pPr>
    </w:p>
    <w:p w:rsidR="00E950FC" w:rsidRDefault="0041294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4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294E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DE90-5E8D-4F7E-B690-3173CE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294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2016-10-11T12:24:00Z</dcterms:created>
  <dcterms:modified xsi:type="dcterms:W3CDTF">2016-10-11T12:24:00Z</dcterms:modified>
</cp:coreProperties>
</file>