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B9" w:rsidRDefault="007B69B9" w:rsidP="007B69B9">
      <w:pPr>
        <w:pStyle w:val="Cartable"/>
      </w:pPr>
      <w:r>
        <w:t>Page 123. Exercice 39. Extrait du Brevet.</w:t>
      </w:r>
    </w:p>
    <w:p w:rsidR="007B69B9" w:rsidRPr="00BD3F25" w:rsidRDefault="007B69B9" w:rsidP="007B69B9">
      <w:pPr>
        <w:pStyle w:val="Cartable"/>
        <w:rPr>
          <w:color w:val="0000FF"/>
        </w:rPr>
      </w:pPr>
      <w:r w:rsidRPr="00BD3F25">
        <w:rPr>
          <w:color w:val="0000FF"/>
        </w:rPr>
        <w:t>Aujourd'hui, Marc a 11 ans et Pierre a 26 ans.</w:t>
      </w:r>
    </w:p>
    <w:p w:rsidR="007B69B9" w:rsidRPr="00BD3F25" w:rsidRDefault="007B69B9" w:rsidP="007B69B9">
      <w:pPr>
        <w:pStyle w:val="Cartable"/>
        <w:rPr>
          <w:b/>
        </w:rPr>
      </w:pPr>
      <w:r w:rsidRPr="00BD3F25">
        <w:rPr>
          <w:b/>
        </w:rPr>
        <w:t>Dans combien d'années l'âge de Pierre sera-t-il le double de celui de Marc ?</w:t>
      </w:r>
    </w:p>
    <w:p w:rsidR="007B69B9" w:rsidRPr="00336682" w:rsidRDefault="007B69B9" w:rsidP="007B69B9">
      <w:pPr>
        <w:pStyle w:val="Cartable"/>
      </w:pPr>
    </w:p>
    <w:p w:rsidR="00E950FC" w:rsidRDefault="007B69B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B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B69B9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8F18-2F35-4F21-A685-B2B4A2C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B69B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2016-10-10T14:38:00Z</dcterms:created>
  <dcterms:modified xsi:type="dcterms:W3CDTF">2016-10-10T14:38:00Z</dcterms:modified>
</cp:coreProperties>
</file>