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71" w:rsidRDefault="003A7B71" w:rsidP="003A7B71">
      <w:pPr>
        <w:pStyle w:val="Cartable"/>
      </w:pPr>
      <w:r>
        <w:t>Page 122. Exercice 33. Problème d’âges.</w:t>
      </w:r>
    </w:p>
    <w:p w:rsidR="003A7B71" w:rsidRPr="00B05C1E" w:rsidRDefault="003A7B71" w:rsidP="003A7B71">
      <w:pPr>
        <w:pStyle w:val="Cartable"/>
        <w:rPr>
          <w:color w:val="0000FF"/>
        </w:rPr>
      </w:pPr>
      <w:r w:rsidRPr="00B05C1E">
        <w:rPr>
          <w:color w:val="0000FF"/>
        </w:rPr>
        <w:t>Mickaël a 18 ans et son père a 46 ans.</w:t>
      </w:r>
    </w:p>
    <w:p w:rsidR="003A7B71" w:rsidRPr="00B05C1E" w:rsidRDefault="003A7B71" w:rsidP="003A7B71">
      <w:pPr>
        <w:pStyle w:val="Cartable"/>
        <w:rPr>
          <w:b/>
        </w:rPr>
      </w:pPr>
      <w:r w:rsidRPr="00B05C1E">
        <w:rPr>
          <w:b/>
        </w:rPr>
        <w:t>Dans combien d'années le père de Mickaël</w:t>
      </w:r>
      <w:r>
        <w:rPr>
          <w:b/>
        </w:rPr>
        <w:br/>
      </w:r>
      <w:proofErr w:type="spellStart"/>
      <w:r w:rsidRPr="00B05C1E">
        <w:rPr>
          <w:b/>
        </w:rPr>
        <w:t>aura-t-il</w:t>
      </w:r>
      <w:proofErr w:type="spellEnd"/>
      <w:r w:rsidRPr="00B05C1E">
        <w:rPr>
          <w:b/>
        </w:rPr>
        <w:t xml:space="preserve"> le double de son âge ?</w:t>
      </w:r>
    </w:p>
    <w:p w:rsidR="003A7B71" w:rsidRPr="00336682" w:rsidRDefault="003A7B71" w:rsidP="003A7B71">
      <w:pPr>
        <w:pStyle w:val="Cartable"/>
      </w:pPr>
    </w:p>
    <w:p w:rsidR="00E950FC" w:rsidRDefault="003A7B7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71"/>
    <w:rsid w:val="0003225C"/>
    <w:rsid w:val="000A2A64"/>
    <w:rsid w:val="000B0025"/>
    <w:rsid w:val="00140D7B"/>
    <w:rsid w:val="00153491"/>
    <w:rsid w:val="001D0F46"/>
    <w:rsid w:val="002904C8"/>
    <w:rsid w:val="003866AF"/>
    <w:rsid w:val="003A7B71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80F9-DE9D-4499-9F88-F0B64958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A7B7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2016-10-10T14:17:00Z</dcterms:created>
  <dcterms:modified xsi:type="dcterms:W3CDTF">2016-10-10T14:17:00Z</dcterms:modified>
</cp:coreProperties>
</file>