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8A" w:rsidRDefault="00742E8A" w:rsidP="00742E8A">
      <w:pPr>
        <w:pStyle w:val="Cartable"/>
      </w:pPr>
      <w:r>
        <w:t>Page 122. Exercice 26.</w:t>
      </w:r>
    </w:p>
    <w:p w:rsidR="00742E8A" w:rsidRPr="009E79F7" w:rsidRDefault="00742E8A" w:rsidP="00742E8A">
      <w:pPr>
        <w:pStyle w:val="Cartable"/>
        <w:rPr>
          <w:color w:val="00CC00"/>
        </w:rPr>
      </w:pPr>
      <w:r w:rsidRPr="009E79F7">
        <w:rPr>
          <w:color w:val="0000FF"/>
        </w:rPr>
        <w:t xml:space="preserve">Joey pense à un nombre. Il lui ajoute 11, multiplie le </w:t>
      </w:r>
      <w:r w:rsidRPr="009E79F7">
        <w:rPr>
          <w:color w:val="FF0000"/>
        </w:rPr>
        <w:t xml:space="preserve">tout par 3 et au résultat obtenu il retranche 3. Joey </w:t>
      </w:r>
      <w:r w:rsidRPr="009E79F7">
        <w:rPr>
          <w:color w:val="00CC00"/>
        </w:rPr>
        <w:t>obtient 51.</w:t>
      </w:r>
    </w:p>
    <w:p w:rsidR="00742E8A" w:rsidRPr="009E79F7" w:rsidRDefault="00742E8A" w:rsidP="00742E8A">
      <w:pPr>
        <w:pStyle w:val="Cartable"/>
        <w:rPr>
          <w:b/>
        </w:rPr>
      </w:pPr>
      <w:r w:rsidRPr="009E79F7">
        <w:rPr>
          <w:b/>
        </w:rPr>
        <w:t>Quel est ce nombre de départ ?</w:t>
      </w:r>
    </w:p>
    <w:p w:rsidR="00742E8A" w:rsidRPr="00336682" w:rsidRDefault="00742E8A" w:rsidP="00742E8A">
      <w:pPr>
        <w:pStyle w:val="Cartable"/>
      </w:pPr>
    </w:p>
    <w:p w:rsidR="00E950FC" w:rsidRDefault="00742E8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8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42E8A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D0FDB-FF74-4EAD-BCD0-62E52986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42E8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2016-10-10T13:48:00Z</dcterms:created>
  <dcterms:modified xsi:type="dcterms:W3CDTF">2016-10-10T13:48:00Z</dcterms:modified>
</cp:coreProperties>
</file>