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DF" w:rsidRPr="00A20A5B" w:rsidRDefault="004A35DF" w:rsidP="004A35DF">
      <w:pPr>
        <w:pStyle w:val="Cartable"/>
        <w:jc w:val="center"/>
      </w:pPr>
      <w:r w:rsidRPr="00A20A5B">
        <w:t>Le conte</w:t>
      </w:r>
    </w:p>
    <w:p w:rsidR="004A35DF" w:rsidRPr="001F55B8" w:rsidRDefault="004A35DF" w:rsidP="004A35DF">
      <w:pPr>
        <w:pStyle w:val="Cartable"/>
        <w:spacing w:before="480"/>
        <w:rPr>
          <w:color w:val="FF0000"/>
        </w:rPr>
      </w:pPr>
      <w:r w:rsidRPr="001F55B8">
        <w:rPr>
          <w:color w:val="0000FF"/>
        </w:rPr>
        <w:t xml:space="preserve">Un </w:t>
      </w: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58CCB264" wp14:editId="3FE48CC1">
                <wp:extent cx="2095500" cy="111319"/>
                <wp:effectExtent l="0" t="0" r="19050" b="22225"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11319"/>
                          <a:chOff x="0" y="0"/>
                          <a:chExt cx="381000" cy="111319"/>
                        </a:xfrm>
                      </wpg:grpSpPr>
                      <wps:wsp>
                        <wps:cNvPr id="10" name="TraitBas"/>
                        <wps:cNvCnPr/>
                        <wps:spPr>
                          <a:xfrm flipH="1">
                            <a:off x="0" y="111319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905ED" id="Groupe 12" o:spid="_x0000_s1026" style="width:165pt;height:8.75pt;mso-position-horizontal-relative:char;mso-position-vertical-relative:line" coordsize="381000,11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TraitBas" o:spid="_x0000_s1027" type="#_x0000_t32" style="position:absolute;top:111319;width:381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IoFsQAAADbAAAADwAAAGRycy9kb3ducmV2LnhtbESPzW7CQAyE70h9h5UrcUFlUypVVcqC&#10;Sv+EegLKA7hZk6TNeqOsgeTt6wMSN1sznvk8X/ahMSfqUh3Zwf00A0NcRF9z6WD//XH3BCYJsscm&#10;MjkYKMFycTOaY+7jmbd02klpNIRTjg4qkTa3NhUVBUzT2BKrdohdQNG1K63v8KzhobGzLHu0AWvW&#10;hgpbeq2o+NsdgwNfrz4nw8/b6nf/LpvNcER5OHw5N77tX57BCPVyNV+u117xlV5/0QHs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8igWxAAAANsAAAAPAAAAAAAAAAAA&#10;AAAAAKECAABkcnMvZG93bnJldi54bWxQSwUGAAAAAAQABAD5AAAAkgMAAAAA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r9ycEAAADbAAAADwAAAGRycy9kb3ducmV2LnhtbERP32vCMBB+H+x/CDfY25oqbLPVKCIK&#10;w7dp2V7P5myLzaUksWb/vRkM9nYf389brKLpxUjOd5YVTLIcBHFtdceNguq4e5mB8AFZY2+ZFPyQ&#10;h9Xy8WGBpbY3/qTxEBqRQtiXqKANYSil9HVLBn1mB+LEna0zGBJ0jdQObync9HKa52/SYMepocWB&#10;Ni3Vl8PVKKiLCsf9V799lT5ON1Vx0t/xXannp7iegwgUw7/4z/2h0/wJ/P6SDpD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Cv3JwQAAANsAAAAPAAAAAAAAAAAAAAAA&#10;AKECAABkcnMvZG93bnJldi54bWxQSwUGAAAAAAQABAD5AAAAjwMAAAAA&#10;" strokecolor="#0c0" strokeweight="1.5pt">
                  <v:stroke joinstyle="miter"/>
                </v:shape>
                <w10:anchorlock/>
              </v:group>
            </w:pict>
          </mc:Fallback>
        </mc:AlternateContent>
      </w:r>
      <w:r>
        <w:rPr>
          <w:color w:val="0000FF"/>
        </w:rPr>
        <w:t xml:space="preserve"> est </w:t>
      </w:r>
      <w:r w:rsidRPr="001F55B8">
        <w:rPr>
          <w:b/>
        </w:rPr>
        <w:t>une histoire inventée</w:t>
      </w:r>
      <w:r w:rsidRPr="001F55B8">
        <w:rPr>
          <w:color w:val="FF0000"/>
        </w:rPr>
        <w:t xml:space="preserve"> qui oppose des </w:t>
      </w:r>
      <w:r w:rsidRPr="001F55B8">
        <w:rPr>
          <w:b/>
        </w:rPr>
        <w:t>«  méchants »</w:t>
      </w:r>
      <w:r w:rsidRPr="001F55B8">
        <w:rPr>
          <w:color w:val="FF0000"/>
        </w:rPr>
        <w:t xml:space="preserve"> à des </w:t>
      </w:r>
      <w:r w:rsidRPr="001F55B8">
        <w:rPr>
          <w:b/>
        </w:rPr>
        <w:t>« gentils »</w:t>
      </w:r>
      <w:r w:rsidRPr="001F55B8">
        <w:rPr>
          <w:color w:val="00CC00"/>
        </w:rPr>
        <w:t xml:space="preserve">. On y trouve des </w:t>
      </w:r>
      <w:r w:rsidRPr="001F55B8">
        <w:rPr>
          <w:b/>
        </w:rPr>
        <w:t>éléments magiques</w:t>
      </w:r>
      <w:r w:rsidRPr="001F55B8">
        <w:rPr>
          <w:color w:val="0000FF"/>
        </w:rPr>
        <w:t> </w:t>
      </w:r>
      <w:r w:rsidRPr="001F55B8">
        <w:rPr>
          <w:b/>
        </w:rPr>
        <w:t>:</w:t>
      </w:r>
      <w:r w:rsidRPr="001F55B8">
        <w:rPr>
          <w:color w:val="0000FF"/>
        </w:rPr>
        <w:t xml:space="preserve"> </w:t>
      </w:r>
      <w:r w:rsidRPr="001F55B8">
        <w:rPr>
          <w:color w:val="00CC00"/>
        </w:rPr>
        <w:t>fées,</w:t>
      </w:r>
      <w:r w:rsidRPr="001F55B8">
        <w:rPr>
          <w:color w:val="0000FF"/>
        </w:rPr>
        <w:t xml:space="preserve"> sorcières, ogres, animaux qui parlent, objets</w:t>
      </w:r>
      <w:r w:rsidRPr="001F55B8">
        <w:rPr>
          <w:color w:val="FF0000"/>
        </w:rPr>
        <w:t xml:space="preserve"> enchantés.</w:t>
      </w:r>
    </w:p>
    <w:p w:rsidR="004A35DF" w:rsidRPr="001F55B8" w:rsidRDefault="004A35DF" w:rsidP="004A35DF">
      <w:pPr>
        <w:pStyle w:val="Cartable"/>
        <w:rPr>
          <w:color w:val="00CC00"/>
        </w:rPr>
      </w:pPr>
      <w:r w:rsidRPr="001F55B8">
        <w:rPr>
          <w:color w:val="00CC00"/>
        </w:rPr>
        <w:t xml:space="preserve">En général, l’histoire </w:t>
      </w:r>
      <w:r w:rsidRPr="001F55B8">
        <w:rPr>
          <w:b/>
        </w:rPr>
        <w:t>se termine bien.</w:t>
      </w:r>
      <w:r w:rsidRPr="001F55B8">
        <w:t xml:space="preserve"> </w:t>
      </w:r>
    </w:p>
    <w:p w:rsidR="004A35DF" w:rsidRPr="001F55B8" w:rsidRDefault="004A35DF" w:rsidP="004A35DF">
      <w:pPr>
        <w:pStyle w:val="Cartable"/>
        <w:rPr>
          <w:color w:val="0000FF"/>
        </w:rPr>
      </w:pPr>
      <w:r w:rsidRPr="001F55B8">
        <w:rPr>
          <w:color w:val="0000FF"/>
        </w:rPr>
        <w:t>Le plus souvent, un conte commence par la formule:</w:t>
      </w:r>
    </w:p>
    <w:p w:rsidR="004A35DF" w:rsidRDefault="004A35DF" w:rsidP="004A35DF">
      <w:pPr>
        <w:pStyle w:val="Cartable"/>
        <w:rPr>
          <w:color w:val="FF0000"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3DF8AD91" wp14:editId="08276B45">
                <wp:extent cx="5715000" cy="111319"/>
                <wp:effectExtent l="0" t="0" r="19050" b="22225"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11319"/>
                          <a:chOff x="0" y="0"/>
                          <a:chExt cx="381000" cy="111319"/>
                        </a:xfrm>
                      </wpg:grpSpPr>
                      <wps:wsp>
                        <wps:cNvPr id="13" name="TraitBas"/>
                        <wps:cNvCnPr/>
                        <wps:spPr>
                          <a:xfrm flipH="1">
                            <a:off x="0" y="111319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AA6F2" id="Groupe 15" o:spid="_x0000_s1026" style="width:450pt;height:8.75pt;mso-position-horizontal-relative:char;mso-position-vertical-relative:line" coordsize="381000,11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">
                <v:shape id="TraitBas" o:spid="_x0000_s1027" type="#_x0000_t32" style="position:absolute;top:111319;width:381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2YcIAAADbAAAADwAAAGRycy9kb3ducmV2LnhtbERP22rCQBB9L/gPywh9KXVjhSKpq1R7&#10;QXyy0Q8Ys2MSm50N2VGTv3eFQt/mcK4zW3SuVhdqQ+XZwHiUgCLOva24MLDffT1PQQVBtlh7JgM9&#10;BVjMBw8zTK2/8g9dMilUDOGQooFSpEm1DnlJDsPIN8SRO/rWoUTYFtq2eI3hrtYvSfKqHVYcG0ps&#10;aFVS/pudnQFbLb+f+sPH8rT/lO22P6NMjhtjHofd+xsooU7+xX/utY3zJ3D/JR6g5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C2YcIAAADbAAAADwAAAAAAAAAAAAAA&#10;AAChAgAAZHJzL2Rvd25yZXYueG1sUEsFBgAAAAAEAAQA+QAAAJAD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1eUcAAAADbAAAADwAAAGRycy9kb3ducmV2LnhtbERPS4vCMBC+C/6HMMLeNFXWVzWKiAuy&#10;N92i17EZ22IzKU2s2X+/WVjY23x8z1lvg6lFR62rLCsYjxIQxLnVFRcKsq+P4QKE88gaa8uk4Jsc&#10;bDf93hpTbV98ou7sCxFD2KWooPS+SaV0eUkG3cg2xJG729agj7AtpG7xFcNNLSdJMpMGK44NJTa0&#10;Lyl/nJ9GQb7MsPu81IepdGGyz5Y3fQ1zpd4GYbcC4Sn4f/Gf+6jj/Hf4/SUeID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9XlHAAAAA2wAAAA8AAAAAAAAAAAAAAAAA&#10;oQIAAGRycy9kb3ducmV2LnhtbFBLBQYAAAAABAAEAPkAAACOAwAAAAA=&#10;" strokecolor="#0c0" strokeweight="1.5pt">
                  <v:stroke joinstyle="miter"/>
                </v:shape>
                <w10:anchorlock/>
              </v:group>
            </w:pict>
          </mc:Fallback>
        </mc:AlternateContent>
      </w:r>
    </w:p>
    <w:p w:rsidR="004A35DF" w:rsidRPr="001F55B8" w:rsidRDefault="004A35DF" w:rsidP="004A35DF">
      <w:pPr>
        <w:pStyle w:val="Cartable"/>
        <w:rPr>
          <w:color w:val="0000FF"/>
        </w:rPr>
      </w:pPr>
      <w:r w:rsidRPr="001F55B8">
        <w:rPr>
          <w:color w:val="FF0000"/>
        </w:rPr>
        <w:t xml:space="preserve">Exemple de contes : Le petit chaperon rouge, Jack </w:t>
      </w:r>
      <w:r w:rsidRPr="001F55B8">
        <w:rPr>
          <w:color w:val="00CC00"/>
        </w:rPr>
        <w:t xml:space="preserve">et le haricot magique, Le prince Grenouille, </w:t>
      </w:r>
      <w:r w:rsidRPr="001F55B8">
        <w:rPr>
          <w:color w:val="0000FF"/>
        </w:rPr>
        <w:t xml:space="preserve">Cendrillon… </w:t>
      </w:r>
    </w:p>
    <w:p w:rsidR="004A35DF" w:rsidRPr="00A20A5B" w:rsidRDefault="004A35DF" w:rsidP="004A35DF">
      <w:pPr>
        <w:spacing w:after="0"/>
        <w:rPr>
          <w:sz w:val="36"/>
          <w:szCs w:val="36"/>
        </w:rPr>
      </w:pPr>
    </w:p>
    <w:p w:rsidR="004A35DF" w:rsidRPr="001F55B8" w:rsidRDefault="004A35DF" w:rsidP="004A35DF"/>
    <w:p w:rsidR="006E6F4F" w:rsidRDefault="004A35DF">
      <w:bookmarkStart w:id="0" w:name="_GoBack"/>
      <w:bookmarkEnd w:id="0"/>
    </w:p>
    <w:sectPr w:rsidR="006E6F4F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DF"/>
    <w:rsid w:val="004A35DF"/>
    <w:rsid w:val="00576617"/>
    <w:rsid w:val="00684F20"/>
    <w:rsid w:val="007C7C77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5B62E-FDB8-4B81-838E-0D03C3FC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A35DF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2015-12-07T19:17:00Z</dcterms:created>
  <dcterms:modified xsi:type="dcterms:W3CDTF">2015-12-07T19:17:00Z</dcterms:modified>
</cp:coreProperties>
</file>